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55" w:rsidRDefault="00674755" w:rsidP="00674755">
      <w:pPr>
        <w:widowControl/>
        <w:autoSpaceDE/>
        <w:autoSpaceDN/>
        <w:jc w:val="center"/>
        <w:rPr>
          <w:b/>
          <w:bCs/>
          <w:kern w:val="36"/>
          <w:sz w:val="48"/>
          <w:szCs w:val="48"/>
          <w:lang w:val="en-US"/>
        </w:rPr>
      </w:pPr>
    </w:p>
    <w:p w:rsidR="00674755" w:rsidRPr="00674755" w:rsidRDefault="00674755" w:rsidP="00674755">
      <w:pPr>
        <w:widowControl/>
        <w:autoSpaceDE/>
        <w:autoSpaceDN/>
        <w:jc w:val="center"/>
        <w:rPr>
          <w:b/>
          <w:bCs/>
          <w:kern w:val="36"/>
          <w:sz w:val="36"/>
          <w:szCs w:val="36"/>
          <w:lang w:val="en-US"/>
        </w:rPr>
      </w:pPr>
      <w:r w:rsidRPr="00674755">
        <w:rPr>
          <w:b/>
          <w:bCs/>
          <w:kern w:val="36"/>
          <w:sz w:val="48"/>
          <w:szCs w:val="48"/>
          <w:lang w:val="en-US"/>
        </w:rPr>
        <mc:AlternateContent>
          <mc:Choice Requires="wps">
            <w:drawing>
              <wp:inline distT="0" distB="0" distL="0" distR="0" wp14:anchorId="7352D94C" wp14:editId="4C672302">
                <wp:extent cx="304800" cy="304800"/>
                <wp:effectExtent l="0" t="0" r="0" b="0"/>
                <wp:docPr id="4" name="Прямокутник 4" descr="Кабінет Міністрів Україн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D6A8DD" id="Прямокутник 4" o:spid="_x0000_s1026" alt="Кабінет Міністрів Україн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ZOGz1BgMAAP0F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674755">
        <w:rPr>
          <w:b/>
          <w:bCs/>
          <w:kern w:val="36"/>
          <w:sz w:val="36"/>
          <w:szCs w:val="36"/>
          <w:lang w:val="en-US"/>
        </w:rPr>
        <w:t>Кабінет Міністрів України Розпорядження  від 15 липня 2026 р. № 705-р Київ</w:t>
      </w:r>
    </w:p>
    <w:p w:rsidR="00674755" w:rsidRPr="00674755" w:rsidRDefault="00674755" w:rsidP="00674755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  <w:lang w:val="en-US"/>
        </w:rPr>
      </w:pPr>
      <w:r w:rsidRPr="00674755">
        <w:rPr>
          <w:b/>
          <w:bCs/>
          <w:sz w:val="32"/>
          <w:szCs w:val="32"/>
          <w:lang w:val="en-US"/>
        </w:rPr>
        <w:t>Про схвалення Концепції розвитку психологічної служби у системі освіти на період до 2030 року</w:t>
      </w:r>
    </w:p>
    <w:p w:rsidR="00674755" w:rsidRDefault="00674755" w:rsidP="0067475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US"/>
        </w:rPr>
      </w:pPr>
    </w:p>
    <w:p w:rsidR="00674755" w:rsidRPr="00674755" w:rsidRDefault="00674755" w:rsidP="0067475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US"/>
        </w:rPr>
      </w:pPr>
      <w:r w:rsidRPr="00674755">
        <w:rPr>
          <w:sz w:val="24"/>
          <w:szCs w:val="24"/>
          <w:lang w:val="en-US"/>
        </w:rPr>
        <w:t>1. Схвалити Концепцію розвитку психологічної служби у системі освіти на період до 2030 року, що додається.</w:t>
      </w:r>
      <w:r w:rsidRPr="00674755">
        <w:rPr>
          <w:sz w:val="24"/>
          <w:szCs w:val="24"/>
          <w:lang w:val="en-US"/>
        </w:rPr>
        <w:br/>
        <w:t>2. Міністерству освіти і науки разом із заінтересованими центральними органами виконавчої влади розробити і подати у тримісячний строк Кабінетові Міністрів України план заходів з реалізації Концепції, схваленої цим розпорядженням.</w:t>
      </w:r>
    </w:p>
    <w:p w:rsidR="00674755" w:rsidRPr="00674755" w:rsidRDefault="00674755" w:rsidP="00674755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US"/>
        </w:rPr>
      </w:pPr>
    </w:p>
    <w:p w:rsidR="00674755" w:rsidRPr="00674755" w:rsidRDefault="00674755" w:rsidP="00674755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74755">
        <w:rPr>
          <w:sz w:val="24"/>
          <w:szCs w:val="24"/>
          <w:lang w:val="en-US"/>
        </w:rPr>
        <w:t>       </w:t>
      </w:r>
      <w:r w:rsidRPr="00674755">
        <w:rPr>
          <w:b/>
          <w:bCs/>
          <w:sz w:val="24"/>
          <w:szCs w:val="24"/>
          <w:lang w:val="en-US"/>
        </w:rPr>
        <w:t>  Прем’єр-міністр України                                 Ю. СВИРИДЕНКО</w:t>
      </w:r>
    </w:p>
    <w:p w:rsidR="00674755" w:rsidRPr="00674755" w:rsidRDefault="00674755" w:rsidP="00674755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en-US"/>
        </w:rPr>
      </w:pPr>
      <w:r w:rsidRPr="00674755">
        <w:rPr>
          <w:sz w:val="24"/>
          <w:szCs w:val="24"/>
          <w:lang w:val="en-US"/>
        </w:rPr>
        <w:t>Інд. 28</w:t>
      </w: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674755" w:rsidRDefault="00674755">
      <w:pPr>
        <w:pStyle w:val="a3"/>
        <w:spacing w:before="72" w:line="322" w:lineRule="exact"/>
        <w:ind w:left="3403" w:right="142" w:firstLine="0"/>
        <w:jc w:val="center"/>
        <w:rPr>
          <w:spacing w:val="-2"/>
        </w:rPr>
      </w:pPr>
    </w:p>
    <w:p w:rsidR="0000331C" w:rsidRDefault="00EA3D3E">
      <w:pPr>
        <w:pStyle w:val="a3"/>
        <w:spacing w:before="72" w:line="322" w:lineRule="exact"/>
        <w:ind w:left="3403" w:right="142" w:firstLine="0"/>
        <w:jc w:val="center"/>
      </w:pPr>
      <w:r>
        <w:rPr>
          <w:spacing w:val="-2"/>
        </w:rPr>
        <w:lastRenderedPageBreak/>
        <w:t>СХВАЛЕНО</w:t>
      </w:r>
    </w:p>
    <w:p w:rsidR="0000331C" w:rsidRDefault="00EA3D3E">
      <w:pPr>
        <w:pStyle w:val="a3"/>
        <w:spacing w:before="0"/>
        <w:ind w:left="3402" w:right="142" w:firstLine="0"/>
        <w:jc w:val="center"/>
      </w:pPr>
      <w:r>
        <w:t>розпорядженням</w:t>
      </w:r>
      <w:r>
        <w:rPr>
          <w:spacing w:val="-13"/>
        </w:rPr>
        <w:t xml:space="preserve"> </w:t>
      </w:r>
      <w:r>
        <w:t>Кабінету</w:t>
      </w:r>
      <w:r>
        <w:rPr>
          <w:spacing w:val="-13"/>
        </w:rPr>
        <w:t xml:space="preserve"> </w:t>
      </w:r>
      <w:r>
        <w:t>Міністрів</w:t>
      </w:r>
      <w:r>
        <w:rPr>
          <w:spacing w:val="-13"/>
        </w:rPr>
        <w:t xml:space="preserve"> </w:t>
      </w:r>
      <w:r>
        <w:t>України від 15 липня 2026 р. № 705-р</w:t>
      </w:r>
    </w:p>
    <w:p w:rsidR="0000331C" w:rsidRDefault="0000331C">
      <w:pPr>
        <w:pStyle w:val="a3"/>
        <w:spacing w:before="158"/>
        <w:ind w:left="0" w:right="0" w:firstLine="0"/>
        <w:jc w:val="left"/>
      </w:pPr>
    </w:p>
    <w:p w:rsidR="0000331C" w:rsidRDefault="00EA3D3E">
      <w:pPr>
        <w:pStyle w:val="a3"/>
        <w:spacing w:before="1" w:line="322" w:lineRule="exact"/>
        <w:ind w:left="0" w:right="140" w:firstLine="0"/>
        <w:jc w:val="center"/>
      </w:pPr>
      <w:r>
        <w:rPr>
          <w:spacing w:val="-2"/>
        </w:rPr>
        <w:t>КОНЦЕПЦІЯ</w:t>
      </w:r>
    </w:p>
    <w:p w:rsidR="0000331C" w:rsidRDefault="00EA3D3E">
      <w:pPr>
        <w:pStyle w:val="a3"/>
        <w:spacing w:before="0"/>
        <w:ind w:left="0" w:right="140" w:firstLine="0"/>
        <w:jc w:val="center"/>
      </w:pPr>
      <w:r>
        <w:t>розвитку</w:t>
      </w:r>
      <w:r>
        <w:rPr>
          <w:spacing w:val="-16"/>
        </w:rPr>
        <w:t xml:space="preserve"> </w:t>
      </w:r>
      <w:r>
        <w:t>психологічної</w:t>
      </w:r>
      <w:r>
        <w:rPr>
          <w:spacing w:val="-15"/>
        </w:rPr>
        <w:t xml:space="preserve"> </w:t>
      </w:r>
      <w:r>
        <w:rPr>
          <w:spacing w:val="-2"/>
        </w:rPr>
        <w:t>служби</w:t>
      </w:r>
    </w:p>
    <w:p w:rsidR="0000331C" w:rsidRDefault="00EA3D3E">
      <w:pPr>
        <w:pStyle w:val="a3"/>
        <w:spacing w:before="0"/>
        <w:ind w:left="755" w:right="894" w:firstLine="0"/>
        <w:jc w:val="center"/>
      </w:pPr>
      <w:r>
        <w:t>у</w:t>
      </w:r>
      <w:r>
        <w:rPr>
          <w:spacing w:val="-8"/>
        </w:rPr>
        <w:t xml:space="preserve"> </w:t>
      </w:r>
      <w:r>
        <w:t>системі</w:t>
      </w:r>
      <w:r>
        <w:rPr>
          <w:spacing w:val="-6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період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2030</w:t>
      </w:r>
      <w:r>
        <w:rPr>
          <w:spacing w:val="-6"/>
        </w:rPr>
        <w:t xml:space="preserve"> </w:t>
      </w:r>
      <w:r>
        <w:rPr>
          <w:spacing w:val="-4"/>
        </w:rPr>
        <w:t>року</w:t>
      </w:r>
    </w:p>
    <w:p w:rsidR="0000331C" w:rsidRDefault="0000331C">
      <w:pPr>
        <w:pStyle w:val="a3"/>
        <w:spacing w:before="158"/>
        <w:ind w:left="0" w:right="0" w:firstLine="0"/>
        <w:jc w:val="left"/>
      </w:pPr>
    </w:p>
    <w:p w:rsidR="0000331C" w:rsidRDefault="00EA3D3E">
      <w:pPr>
        <w:pStyle w:val="a3"/>
        <w:spacing w:before="0" w:line="322" w:lineRule="exact"/>
        <w:ind w:left="0" w:right="137" w:firstLine="0"/>
        <w:jc w:val="center"/>
      </w:pPr>
      <w:r>
        <w:t>Опис</w:t>
      </w:r>
      <w:r>
        <w:rPr>
          <w:spacing w:val="-8"/>
        </w:rPr>
        <w:t xml:space="preserve"> </w:t>
      </w:r>
      <w:r>
        <w:rPr>
          <w:spacing w:val="-2"/>
        </w:rPr>
        <w:t>проблеми,</w:t>
      </w:r>
    </w:p>
    <w:p w:rsidR="0000331C" w:rsidRDefault="00EA3D3E">
      <w:pPr>
        <w:pStyle w:val="a3"/>
        <w:spacing w:before="0"/>
        <w:ind w:left="0" w:right="141" w:firstLine="0"/>
        <w:jc w:val="center"/>
      </w:pPr>
      <w:r>
        <w:t>яка</w:t>
      </w:r>
      <w:r>
        <w:rPr>
          <w:spacing w:val="-8"/>
        </w:rPr>
        <w:t xml:space="preserve"> </w:t>
      </w:r>
      <w:r>
        <w:t>потребує</w:t>
      </w:r>
      <w:r>
        <w:rPr>
          <w:spacing w:val="-8"/>
        </w:rPr>
        <w:t xml:space="preserve"> </w:t>
      </w:r>
      <w:r>
        <w:rPr>
          <w:spacing w:val="-2"/>
        </w:rPr>
        <w:t>розв’язання</w:t>
      </w:r>
    </w:p>
    <w:p w:rsidR="0000331C" w:rsidRDefault="00EA3D3E">
      <w:pPr>
        <w:pStyle w:val="a3"/>
        <w:spacing w:before="239"/>
      </w:pPr>
      <w:r>
        <w:t>Пандемія COVID-19 і збройна агресія Російської Федерації проти України</w:t>
      </w:r>
      <w:r>
        <w:rPr>
          <w:spacing w:val="-16"/>
        </w:rPr>
        <w:t xml:space="preserve"> </w:t>
      </w:r>
      <w:r>
        <w:t>призвели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негативного</w:t>
      </w:r>
      <w:r>
        <w:rPr>
          <w:spacing w:val="-16"/>
        </w:rPr>
        <w:t xml:space="preserve"> </w:t>
      </w:r>
      <w:r>
        <w:t>впливу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психоемоційний</w:t>
      </w:r>
      <w:r>
        <w:rPr>
          <w:spacing w:val="-16"/>
        </w:rPr>
        <w:t xml:space="preserve"> </w:t>
      </w:r>
      <w:r>
        <w:t>стан</w:t>
      </w:r>
      <w:r>
        <w:rPr>
          <w:spacing w:val="-17"/>
        </w:rPr>
        <w:t xml:space="preserve"> </w:t>
      </w:r>
      <w:r>
        <w:t xml:space="preserve">учасників освітнього процесу. Тривалі періоди соціальної ізоляції, використання дистанційної форми здобуття освіти, невизначеність </w:t>
      </w:r>
      <w:r>
        <w:t>і втрата звичних соціальних зв’язків у період пандемії COVID-19 стали додатковим чинником вразливості учасників освітнього процесу, що лише посилився в умовах збройної агресії Російської Федерації проти України.</w:t>
      </w:r>
    </w:p>
    <w:p w:rsidR="0000331C" w:rsidRDefault="00EA3D3E">
      <w:pPr>
        <w:pStyle w:val="a3"/>
        <w:spacing w:before="121"/>
        <w:ind w:right="138"/>
      </w:pPr>
      <w:r>
        <w:t>У поєднанні ці кризові умови сформували високий рівень психічного навантаження,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проявляється</w:t>
      </w:r>
      <w:r>
        <w:rPr>
          <w:spacing w:val="-16"/>
        </w:rPr>
        <w:t xml:space="preserve"> </w:t>
      </w:r>
      <w:r>
        <w:t>у:</w:t>
      </w:r>
      <w:r>
        <w:rPr>
          <w:spacing w:val="-15"/>
        </w:rPr>
        <w:t xml:space="preserve"> </w:t>
      </w:r>
      <w:r>
        <w:t>підвищенні</w:t>
      </w:r>
      <w:r>
        <w:rPr>
          <w:spacing w:val="-16"/>
        </w:rPr>
        <w:t xml:space="preserve"> </w:t>
      </w:r>
      <w:r>
        <w:t>рівня</w:t>
      </w:r>
      <w:r>
        <w:rPr>
          <w:spacing w:val="-16"/>
        </w:rPr>
        <w:t xml:space="preserve"> </w:t>
      </w:r>
      <w:r>
        <w:t>тривожності,</w:t>
      </w:r>
      <w:r>
        <w:rPr>
          <w:spacing w:val="-16"/>
        </w:rPr>
        <w:t xml:space="preserve"> </w:t>
      </w:r>
      <w:r>
        <w:t>емоційній нестабільності, труднощах адаптації, зниженні мотивації до навчання, поширенні</w:t>
      </w:r>
      <w:r>
        <w:rPr>
          <w:spacing w:val="-16"/>
        </w:rPr>
        <w:t xml:space="preserve"> </w:t>
      </w:r>
      <w:r>
        <w:t>травматичних</w:t>
      </w:r>
      <w:r>
        <w:rPr>
          <w:spacing w:val="-16"/>
        </w:rPr>
        <w:t xml:space="preserve"> </w:t>
      </w:r>
      <w:r>
        <w:t>переживань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інших</w:t>
      </w:r>
      <w:r>
        <w:rPr>
          <w:spacing w:val="-16"/>
        </w:rPr>
        <w:t xml:space="preserve"> </w:t>
      </w:r>
      <w:r>
        <w:t>психо</w:t>
      </w:r>
      <w:r>
        <w:t>емоційних</w:t>
      </w:r>
      <w:r>
        <w:rPr>
          <w:spacing w:val="-16"/>
        </w:rPr>
        <w:t xml:space="preserve"> </w:t>
      </w:r>
      <w:r>
        <w:t>труднощах. Така</w:t>
      </w:r>
      <w:r>
        <w:rPr>
          <w:spacing w:val="-10"/>
        </w:rPr>
        <w:t xml:space="preserve"> </w:t>
      </w:r>
      <w:r>
        <w:t>сукупна</w:t>
      </w:r>
      <w:r>
        <w:rPr>
          <w:spacing w:val="-11"/>
        </w:rPr>
        <w:t xml:space="preserve"> </w:t>
      </w:r>
      <w:r>
        <w:t>дія</w:t>
      </w:r>
      <w:r>
        <w:rPr>
          <w:spacing w:val="-10"/>
        </w:rPr>
        <w:t xml:space="preserve"> </w:t>
      </w:r>
      <w:r>
        <w:t>пандемії</w:t>
      </w:r>
      <w:r>
        <w:rPr>
          <w:spacing w:val="-11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збройної</w:t>
      </w:r>
      <w:r>
        <w:rPr>
          <w:spacing w:val="-11"/>
        </w:rPr>
        <w:t xml:space="preserve"> </w:t>
      </w:r>
      <w:r>
        <w:t>агресії</w:t>
      </w:r>
      <w:r>
        <w:rPr>
          <w:spacing w:val="-11"/>
        </w:rPr>
        <w:t xml:space="preserve"> </w:t>
      </w:r>
      <w:r>
        <w:t>Російської</w:t>
      </w:r>
      <w:r>
        <w:rPr>
          <w:spacing w:val="-10"/>
        </w:rPr>
        <w:t xml:space="preserve"> </w:t>
      </w:r>
      <w:r>
        <w:t>Федерації проти</w:t>
      </w:r>
      <w:r>
        <w:rPr>
          <w:spacing w:val="-10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перевищує</w:t>
      </w:r>
      <w:r>
        <w:rPr>
          <w:spacing w:val="-9"/>
        </w:rPr>
        <w:t xml:space="preserve"> </w:t>
      </w:r>
      <w:r>
        <w:t>можливості</w:t>
      </w:r>
      <w:r>
        <w:rPr>
          <w:spacing w:val="-10"/>
        </w:rPr>
        <w:t xml:space="preserve"> </w:t>
      </w:r>
      <w:r>
        <w:t>механізмів</w:t>
      </w:r>
      <w:r>
        <w:rPr>
          <w:spacing w:val="-11"/>
        </w:rPr>
        <w:t xml:space="preserve"> </w:t>
      </w:r>
      <w:r>
        <w:t>реагування</w:t>
      </w:r>
      <w:r>
        <w:rPr>
          <w:spacing w:val="-10"/>
        </w:rPr>
        <w:t xml:space="preserve"> </w:t>
      </w:r>
      <w:r>
        <w:t>психологічної служби у системі освіти (далі — психологічна служба), що потребує системного оновлення.</w:t>
      </w:r>
    </w:p>
    <w:p w:rsidR="0000331C" w:rsidRDefault="00EA3D3E">
      <w:pPr>
        <w:pStyle w:val="a3"/>
        <w:ind w:right="140"/>
      </w:pPr>
      <w:r>
        <w:t>У</w:t>
      </w:r>
      <w:r>
        <w:rPr>
          <w:spacing w:val="-9"/>
        </w:rPr>
        <w:t xml:space="preserve"> </w:t>
      </w:r>
      <w:r>
        <w:t>контексті</w:t>
      </w:r>
      <w:r>
        <w:rPr>
          <w:spacing w:val="-8"/>
        </w:rPr>
        <w:t xml:space="preserve"> </w:t>
      </w:r>
      <w:r>
        <w:t>Концепції</w:t>
      </w:r>
      <w:r>
        <w:rPr>
          <w:spacing w:val="-8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психологічної</w:t>
      </w:r>
      <w:r>
        <w:rPr>
          <w:spacing w:val="-8"/>
        </w:rPr>
        <w:t xml:space="preserve"> </w:t>
      </w:r>
      <w:r>
        <w:t>служби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системі</w:t>
      </w:r>
      <w:r>
        <w:rPr>
          <w:spacing w:val="-8"/>
        </w:rPr>
        <w:t xml:space="preserve"> </w:t>
      </w:r>
      <w:r>
        <w:t>освіти на</w:t>
      </w:r>
      <w:r>
        <w:rPr>
          <w:spacing w:val="-18"/>
        </w:rPr>
        <w:t xml:space="preserve"> </w:t>
      </w:r>
      <w:r>
        <w:t>період</w:t>
      </w:r>
      <w:r>
        <w:rPr>
          <w:spacing w:val="-1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2030</w:t>
      </w:r>
      <w:r>
        <w:rPr>
          <w:spacing w:val="-18"/>
        </w:rPr>
        <w:t xml:space="preserve"> </w:t>
      </w:r>
      <w:r>
        <w:t>року</w:t>
      </w:r>
      <w:r>
        <w:rPr>
          <w:spacing w:val="-17"/>
        </w:rPr>
        <w:t xml:space="preserve"> </w:t>
      </w:r>
      <w:r>
        <w:t>(далі</w:t>
      </w:r>
      <w:r>
        <w:rPr>
          <w:spacing w:val="-16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Концепція)</w:t>
      </w:r>
      <w:r>
        <w:rPr>
          <w:spacing w:val="-16"/>
        </w:rPr>
        <w:t xml:space="preserve"> </w:t>
      </w:r>
      <w:r>
        <w:t>зазначене</w:t>
      </w:r>
      <w:r>
        <w:rPr>
          <w:spacing w:val="-17"/>
        </w:rPr>
        <w:t xml:space="preserve"> </w:t>
      </w:r>
      <w:r>
        <w:t>зумовлює</w:t>
      </w:r>
      <w:r>
        <w:rPr>
          <w:spacing w:val="-18"/>
        </w:rPr>
        <w:t xml:space="preserve"> </w:t>
      </w:r>
      <w:r>
        <w:t xml:space="preserve">необхідність розбудови стійкої, превентивної та інтегрованої системи надання психосоціальної та психологічної допомоги в межах </w:t>
      </w:r>
      <w:r>
        <w:t>психологічного забезпечення освітнього процесу, яка здатна забезпечити раннє виявлення проблем і відновлення психічного благополуччя учасників освітнього процесу у кризових умовах.</w:t>
      </w:r>
    </w:p>
    <w:p w:rsidR="0000331C" w:rsidRDefault="00EA3D3E">
      <w:pPr>
        <w:pStyle w:val="a3"/>
        <w:ind w:right="143"/>
      </w:pPr>
      <w:r>
        <w:t>Опитування батьків засвідчують системний характер проблеми: переважна більш</w:t>
      </w:r>
      <w:r>
        <w:t xml:space="preserve">ість респондентів повідомляють про наявність у їх дітей потреби в отриманні психосоціальної та психологічної допомоги. Значна частина батьків фіксує емоційну нестабільність дітей і постійний стан </w:t>
      </w:r>
      <w:r>
        <w:rPr>
          <w:spacing w:val="-2"/>
        </w:rPr>
        <w:t>тривожності.</w:t>
      </w:r>
    </w:p>
    <w:p w:rsidR="0000331C" w:rsidRDefault="00EA3D3E">
      <w:pPr>
        <w:pStyle w:val="a3"/>
        <w:spacing w:before="121"/>
      </w:pPr>
      <w:r>
        <w:t xml:space="preserve">Працівники психологічної служби під час роботи </w:t>
      </w:r>
      <w:r>
        <w:t>дедалі частіше стикаються</w:t>
      </w:r>
      <w:r>
        <w:rPr>
          <w:spacing w:val="-17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такими</w:t>
      </w:r>
      <w:r>
        <w:rPr>
          <w:spacing w:val="-17"/>
        </w:rPr>
        <w:t xml:space="preserve"> </w:t>
      </w:r>
      <w:r>
        <w:t>запитами:</w:t>
      </w:r>
      <w:r>
        <w:rPr>
          <w:spacing w:val="-14"/>
        </w:rPr>
        <w:t xml:space="preserve"> </w:t>
      </w:r>
      <w:r>
        <w:t>переживання</w:t>
      </w:r>
      <w:r>
        <w:rPr>
          <w:spacing w:val="-16"/>
        </w:rPr>
        <w:t xml:space="preserve"> </w:t>
      </w:r>
      <w:r>
        <w:t>втрати,</w:t>
      </w:r>
      <w:r>
        <w:rPr>
          <w:spacing w:val="-15"/>
        </w:rPr>
        <w:t xml:space="preserve"> </w:t>
      </w:r>
      <w:r>
        <w:t>горювання,</w:t>
      </w:r>
      <w:r>
        <w:rPr>
          <w:spacing w:val="-16"/>
        </w:rPr>
        <w:t xml:space="preserve"> </w:t>
      </w:r>
      <w:r>
        <w:t>підвищена тривожність, соціальна ізоляція, порушення сну та зниження мотивації до навчання, — що є</w:t>
      </w:r>
      <w:r>
        <w:rPr>
          <w:spacing w:val="-1"/>
        </w:rPr>
        <w:t xml:space="preserve"> </w:t>
      </w:r>
      <w:r>
        <w:t>типовими</w:t>
      </w:r>
      <w:r>
        <w:rPr>
          <w:spacing w:val="-1"/>
        </w:rPr>
        <w:t xml:space="preserve"> </w:t>
      </w:r>
      <w:r>
        <w:t>наслідками тривалого</w:t>
      </w:r>
      <w:r>
        <w:rPr>
          <w:spacing w:val="-1"/>
        </w:rPr>
        <w:t xml:space="preserve"> </w:t>
      </w:r>
      <w:r>
        <w:t xml:space="preserve">перебування </w:t>
      </w:r>
      <w:r>
        <w:rPr>
          <w:spacing w:val="-2"/>
        </w:rPr>
        <w:t>здобувачів</w:t>
      </w:r>
    </w:p>
    <w:p w:rsidR="0000331C" w:rsidRDefault="0000331C">
      <w:pPr>
        <w:pStyle w:val="a3"/>
        <w:sectPr w:rsidR="0000331C" w:rsidSect="00674755">
          <w:type w:val="continuous"/>
          <w:pgSz w:w="11910" w:h="16840"/>
          <w:pgMar w:top="1040" w:right="992" w:bottom="280" w:left="1134" w:header="720" w:footer="720" w:gutter="0"/>
          <w:cols w:space="720"/>
        </w:sectPr>
      </w:pPr>
    </w:p>
    <w:p w:rsidR="0000331C" w:rsidRDefault="00EA3D3E">
      <w:pPr>
        <w:pStyle w:val="a3"/>
        <w:spacing w:before="77"/>
        <w:ind w:right="141" w:firstLine="0"/>
      </w:pPr>
      <w:r>
        <w:lastRenderedPageBreak/>
        <w:t>освіти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стресовому</w:t>
      </w:r>
      <w:r>
        <w:rPr>
          <w:spacing w:val="-7"/>
        </w:rPr>
        <w:t xml:space="preserve"> </w:t>
      </w:r>
      <w:r>
        <w:t>стані.</w:t>
      </w:r>
      <w:r>
        <w:rPr>
          <w:spacing w:val="-6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t>прояви</w:t>
      </w:r>
      <w:r>
        <w:rPr>
          <w:spacing w:val="-7"/>
        </w:rPr>
        <w:t xml:space="preserve"> </w:t>
      </w:r>
      <w:r>
        <w:t>потребують</w:t>
      </w:r>
      <w:r>
        <w:rPr>
          <w:spacing w:val="-6"/>
        </w:rPr>
        <w:t xml:space="preserve"> </w:t>
      </w:r>
      <w:r>
        <w:t>системного,</w:t>
      </w:r>
      <w:r>
        <w:rPr>
          <w:spacing w:val="-7"/>
        </w:rPr>
        <w:t xml:space="preserve"> </w:t>
      </w:r>
      <w:r>
        <w:t>раннього</w:t>
      </w:r>
      <w:r>
        <w:rPr>
          <w:spacing w:val="-7"/>
        </w:rPr>
        <w:t xml:space="preserve"> </w:t>
      </w:r>
      <w:r>
        <w:t>та професійного реагування на них, зокрема в межах освітнього середовища.</w:t>
      </w:r>
    </w:p>
    <w:p w:rsidR="0000331C" w:rsidRDefault="00EA3D3E">
      <w:pPr>
        <w:pStyle w:val="a3"/>
        <w:spacing w:before="121"/>
        <w:ind w:right="141"/>
      </w:pPr>
      <w:r>
        <w:t>Зазначені у Концепції виклики зумовлюють необхідність переходу від надання фрагментарної допомоги до цілісної, проактивн</w:t>
      </w:r>
      <w:r>
        <w:t>ої та доступної системи надання психосоціальної та психологічної допомоги, інтегрованої в освітнє середовище. Своєчасне виявлення ризиків, профілактика психоемоційних труднощів і надання психосоціальної та психологічної допомоги здобувачам освіти мають ста</w:t>
      </w:r>
      <w:r>
        <w:t>ти пріоритетними напрямами діяльності психологічної служби.</w:t>
      </w:r>
    </w:p>
    <w:p w:rsidR="0000331C" w:rsidRDefault="00EA3D3E">
      <w:pPr>
        <w:pStyle w:val="a3"/>
        <w:ind w:right="141"/>
      </w:pPr>
      <w:r>
        <w:t>Несвоєчасне реагування на психоемоційні труднощі учасників освітнього процесу не лише негативно впливає на результати навчання здобувачів освіти, але і спричиняє виникнення довгострокових соціальн</w:t>
      </w:r>
      <w:r>
        <w:t xml:space="preserve">их та економічних ризиків для держави, що підсилює стратегічну значущість розвитку психологічної служби як складової системи охорони психічного </w:t>
      </w:r>
      <w:r>
        <w:rPr>
          <w:spacing w:val="-2"/>
        </w:rPr>
        <w:t>здоров’я.</w:t>
      </w:r>
    </w:p>
    <w:p w:rsidR="0000331C" w:rsidRDefault="00EA3D3E">
      <w:pPr>
        <w:pStyle w:val="a3"/>
        <w:ind w:right="140"/>
      </w:pPr>
      <w:r>
        <w:t>За таких умов подальше функціонування психологічної служби в незмінному вигляді (форматі) не відповіда</w:t>
      </w:r>
      <w:r>
        <w:t>є реальному рівню потреб учасників</w:t>
      </w:r>
      <w:r>
        <w:rPr>
          <w:spacing w:val="-17"/>
        </w:rPr>
        <w:t xml:space="preserve"> </w:t>
      </w:r>
      <w:r>
        <w:t>освітнього</w:t>
      </w:r>
      <w:r>
        <w:rPr>
          <w:spacing w:val="-17"/>
        </w:rPr>
        <w:t xml:space="preserve"> </w:t>
      </w:r>
      <w:r>
        <w:t>процесу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отриманні</w:t>
      </w:r>
      <w:r>
        <w:rPr>
          <w:spacing w:val="-16"/>
        </w:rPr>
        <w:t xml:space="preserve"> </w:t>
      </w:r>
      <w:r>
        <w:t>психосоціальної</w:t>
      </w:r>
      <w:r>
        <w:rPr>
          <w:spacing w:val="-16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психологічної допомоги та сучасним викликам у сфері психічного здоров’я. Фрагментарність підходів, нестача кадрових ресурсів, нерівномірне забезпечення територіальних гром</w:t>
      </w:r>
      <w:r>
        <w:t>ад працівниками психологічної служби, перевантаження практичних психологів і соціальних педагогів, а також недостатня інтеграція надання психосоціальної та психологічної допомоги в</w:t>
      </w:r>
      <w:r>
        <w:rPr>
          <w:spacing w:val="-2"/>
        </w:rPr>
        <w:t xml:space="preserve"> </w:t>
      </w:r>
      <w:r>
        <w:t>освітнє середовище — все це</w:t>
      </w:r>
      <w:r>
        <w:rPr>
          <w:spacing w:val="-1"/>
        </w:rPr>
        <w:t xml:space="preserve"> </w:t>
      </w:r>
      <w:r>
        <w:t>знижує ефективність</w:t>
      </w:r>
      <w:r>
        <w:rPr>
          <w:spacing w:val="-1"/>
        </w:rPr>
        <w:t xml:space="preserve"> </w:t>
      </w:r>
      <w:r>
        <w:t>механізмів</w:t>
      </w:r>
      <w:r>
        <w:rPr>
          <w:spacing w:val="-2"/>
        </w:rPr>
        <w:t xml:space="preserve"> </w:t>
      </w:r>
      <w:r>
        <w:t>реагування на кр</w:t>
      </w:r>
      <w:r>
        <w:t>изові умови.</w:t>
      </w:r>
    </w:p>
    <w:p w:rsidR="0000331C" w:rsidRDefault="00EA3D3E">
      <w:pPr>
        <w:pStyle w:val="a3"/>
        <w:spacing w:before="121"/>
        <w:ind w:right="137"/>
      </w:pPr>
      <w:r>
        <w:t>В умовах збройної агресії Російської Федерації проти України психологічна служба працює не як стала система, а фактично діє як механізм</w:t>
      </w:r>
      <w:r>
        <w:rPr>
          <w:spacing w:val="40"/>
        </w:rPr>
        <w:t xml:space="preserve"> </w:t>
      </w:r>
      <w:r>
        <w:t>реагування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складні</w:t>
      </w:r>
      <w:r>
        <w:rPr>
          <w:spacing w:val="-9"/>
        </w:rPr>
        <w:t xml:space="preserve"> </w:t>
      </w:r>
      <w:r>
        <w:t>випадки,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цьому</w:t>
      </w:r>
      <w:r>
        <w:rPr>
          <w:spacing w:val="-9"/>
        </w:rPr>
        <w:t xml:space="preserve"> </w:t>
      </w:r>
      <w:r>
        <w:t>втрачаючи</w:t>
      </w:r>
      <w:r>
        <w:rPr>
          <w:spacing w:val="-10"/>
        </w:rPr>
        <w:t xml:space="preserve"> </w:t>
      </w:r>
      <w:r>
        <w:t>можливості для системної профілактики, раннього виявленн</w:t>
      </w:r>
      <w:r>
        <w:t>я ризиків і надання психосоціальної та психологічної допомоги учасникам освітнього процесу. При цьому сучасні міжнародні підходи акцентують увагу на необхідності побудови багаторівневої системи підтримки психічного здоров’я, що поєднує</w:t>
      </w:r>
      <w:r>
        <w:rPr>
          <w:spacing w:val="-13"/>
        </w:rPr>
        <w:t xml:space="preserve"> </w:t>
      </w:r>
      <w:r>
        <w:t>універсальні</w:t>
      </w:r>
      <w:r>
        <w:rPr>
          <w:spacing w:val="-13"/>
        </w:rPr>
        <w:t xml:space="preserve"> </w:t>
      </w:r>
      <w:r>
        <w:t>превент</w:t>
      </w:r>
      <w:r>
        <w:t>ивні</w:t>
      </w:r>
      <w:r>
        <w:rPr>
          <w:spacing w:val="-13"/>
        </w:rPr>
        <w:t xml:space="preserve"> </w:t>
      </w:r>
      <w:r>
        <w:t>програми,</w:t>
      </w:r>
      <w:r>
        <w:rPr>
          <w:spacing w:val="-14"/>
        </w:rPr>
        <w:t xml:space="preserve"> </w:t>
      </w:r>
      <w:r>
        <w:t>цільову</w:t>
      </w:r>
      <w:r>
        <w:rPr>
          <w:spacing w:val="-13"/>
        </w:rPr>
        <w:t xml:space="preserve"> </w:t>
      </w:r>
      <w:r>
        <w:t>підтримку</w:t>
      </w:r>
      <w:r>
        <w:rPr>
          <w:spacing w:val="-13"/>
        </w:rPr>
        <w:t xml:space="preserve"> </w:t>
      </w:r>
      <w:r>
        <w:t>груп</w:t>
      </w:r>
      <w:r>
        <w:rPr>
          <w:spacing w:val="-14"/>
        </w:rPr>
        <w:t xml:space="preserve"> </w:t>
      </w:r>
      <w:r>
        <w:t>ризику та спеціалізовану допомогу.</w:t>
      </w:r>
    </w:p>
    <w:p w:rsidR="0000331C" w:rsidRDefault="00EA3D3E">
      <w:pPr>
        <w:pStyle w:val="a3"/>
        <w:ind w:right="140"/>
      </w:pPr>
      <w:r>
        <w:t>Ключовим завданням Концепції стає формування цілісної, стійкої та доступної системи психосоціальної та психологічної допомоги, інтегрованої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освітнє</w:t>
      </w:r>
      <w:r>
        <w:rPr>
          <w:spacing w:val="-5"/>
        </w:rPr>
        <w:t xml:space="preserve"> </w:t>
      </w:r>
      <w:r>
        <w:t>середовище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узгодженої</w:t>
      </w:r>
      <w:r>
        <w:rPr>
          <w:spacing w:val="-5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державною</w:t>
      </w:r>
      <w:r>
        <w:rPr>
          <w:spacing w:val="-4"/>
        </w:rPr>
        <w:t xml:space="preserve"> </w:t>
      </w:r>
      <w:r>
        <w:t>політикою</w:t>
      </w:r>
      <w:r>
        <w:rPr>
          <w:spacing w:val="-6"/>
        </w:rPr>
        <w:t xml:space="preserve"> </w:t>
      </w:r>
      <w:r>
        <w:t>у сфері охорони психічного здоров’я. Така система має забезпечувати раннє виявлення психоемоційних труднощів, взаємодію із закладами охорони здоров’я та надавачами соціальних послуг, а також безперервність надання психосоціальної та пси</w:t>
      </w:r>
      <w:r>
        <w:t>хологічної допомоги учасникам освітнього процесу в освітньому середовищі.</w:t>
      </w:r>
    </w:p>
    <w:p w:rsidR="0000331C" w:rsidRDefault="0000331C">
      <w:pPr>
        <w:pStyle w:val="a3"/>
        <w:sectPr w:rsidR="0000331C">
          <w:headerReference w:type="default" r:id="rId6"/>
          <w:pgSz w:w="11910" w:h="16840"/>
          <w:pgMar w:top="1040" w:right="992" w:bottom="280" w:left="1700" w:header="578" w:footer="0" w:gutter="0"/>
          <w:pgNumType w:start="2"/>
          <w:cols w:space="720"/>
        </w:sectPr>
      </w:pPr>
    </w:p>
    <w:p w:rsidR="0000331C" w:rsidRDefault="00EA3D3E">
      <w:pPr>
        <w:pStyle w:val="a3"/>
        <w:spacing w:before="77"/>
      </w:pPr>
      <w:r>
        <w:lastRenderedPageBreak/>
        <w:t>Реалізація структурних змін у психологічній службі дасть змогу не лише підвищити рівень якості надання психосоціальної та психологічної допомоги,</w:t>
      </w:r>
      <w:r>
        <w:rPr>
          <w:spacing w:val="-18"/>
        </w:rPr>
        <w:t xml:space="preserve"> </w:t>
      </w:r>
      <w:r>
        <w:t>рівень</w:t>
      </w:r>
      <w:r>
        <w:rPr>
          <w:spacing w:val="-17"/>
        </w:rPr>
        <w:t xml:space="preserve"> </w:t>
      </w:r>
      <w:r>
        <w:t>охоплення</w:t>
      </w:r>
      <w:r>
        <w:rPr>
          <w:spacing w:val="-18"/>
        </w:rPr>
        <w:t xml:space="preserve"> </w:t>
      </w:r>
      <w:r>
        <w:t>нею,</w:t>
      </w:r>
      <w:r>
        <w:rPr>
          <w:spacing w:val="-17"/>
        </w:rPr>
        <w:t xml:space="preserve"> </w:t>
      </w:r>
      <w:r>
        <w:t>але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сформувати</w:t>
      </w:r>
      <w:r>
        <w:rPr>
          <w:spacing w:val="-18"/>
        </w:rPr>
        <w:t xml:space="preserve"> </w:t>
      </w:r>
      <w:r>
        <w:t>довгострокові</w:t>
      </w:r>
      <w:r>
        <w:rPr>
          <w:spacing w:val="-17"/>
        </w:rPr>
        <w:t xml:space="preserve"> </w:t>
      </w:r>
      <w:r>
        <w:t xml:space="preserve">соціально-економічні вигоди для держави через збереження </w:t>
      </w:r>
      <w:r>
        <w:t>людського капіталу, підвищення результатів навчання та зменшення навантаження у майбутньому на систему охорони здоров’я і соціального захисту.</w:t>
      </w:r>
    </w:p>
    <w:p w:rsidR="0000331C" w:rsidRDefault="00EA3D3E">
      <w:pPr>
        <w:pStyle w:val="a3"/>
        <w:spacing w:before="121"/>
        <w:ind w:right="138"/>
      </w:pPr>
      <w:r>
        <w:t xml:space="preserve">Саме тому психологічна служба має розглядатися як стратегічний пріоритет державної політики в умовах відновлення </w:t>
      </w:r>
      <w:r>
        <w:t>України та забезпечення сталого розвитку після припинення або скасування воєнного стану в Україні.</w:t>
      </w:r>
    </w:p>
    <w:p w:rsidR="0000331C" w:rsidRDefault="00EA3D3E">
      <w:pPr>
        <w:pStyle w:val="a3"/>
      </w:pPr>
      <w:r>
        <w:t xml:space="preserve">Окремою проблемою залишається невідповідність наявних норм навантаження на працівників психологічної служби реальному обсягу роботи. В умовах воєнного стану </w:t>
      </w:r>
      <w:r>
        <w:t>та різкого погіршення психоемоційного стану учасників освітнього процесу наявні нормативи не враховують кількість звернень і складність питань, що пов’язані із проблемами, що спричинили такі звернення: в окремих випадках один працівник психологічної служби</w:t>
      </w:r>
      <w:r>
        <w:t xml:space="preserve"> опрацьовує понад 100 звернень на місяць із різноманітними психосоціальними та психологічними запитами.</w:t>
      </w:r>
    </w:p>
    <w:p w:rsidR="0000331C" w:rsidRDefault="00EA3D3E">
      <w:pPr>
        <w:pStyle w:val="a3"/>
        <w:ind w:right="137"/>
      </w:pPr>
      <w:r>
        <w:t>Крім того, працівники психологічної служби працюють у неналежних умовах. Серед найбільш поширених перешкод для якісної роботи — відсутність окремого каб</w:t>
      </w:r>
      <w:r>
        <w:t>інету для забезпечення конфіденційності, належного обладнання, застарілі або нерелевантні методичні матеріали та діагностичні</w:t>
      </w:r>
      <w:r>
        <w:rPr>
          <w:spacing w:val="-6"/>
        </w:rPr>
        <w:t xml:space="preserve"> </w:t>
      </w:r>
      <w:r>
        <w:t>інструменти,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низький</w:t>
      </w:r>
      <w:r>
        <w:rPr>
          <w:spacing w:val="-5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оплати</w:t>
      </w:r>
      <w:r>
        <w:rPr>
          <w:spacing w:val="-5"/>
        </w:rPr>
        <w:t xml:space="preserve"> </w:t>
      </w:r>
      <w:r>
        <w:t>праці.</w:t>
      </w:r>
      <w:r>
        <w:rPr>
          <w:spacing w:val="-6"/>
        </w:rPr>
        <w:t xml:space="preserve"> </w:t>
      </w:r>
      <w:r>
        <w:t>Сукупність цих</w:t>
      </w:r>
      <w:r>
        <w:rPr>
          <w:spacing w:val="-10"/>
        </w:rPr>
        <w:t xml:space="preserve"> </w:t>
      </w:r>
      <w:r>
        <w:t>факторів</w:t>
      </w:r>
      <w:r>
        <w:rPr>
          <w:spacing w:val="-11"/>
        </w:rPr>
        <w:t xml:space="preserve"> </w:t>
      </w:r>
      <w:r>
        <w:t>істотно</w:t>
      </w:r>
      <w:r>
        <w:rPr>
          <w:spacing w:val="-10"/>
        </w:rPr>
        <w:t xml:space="preserve"> </w:t>
      </w:r>
      <w:r>
        <w:t>знижує</w:t>
      </w:r>
      <w:r>
        <w:rPr>
          <w:spacing w:val="-11"/>
        </w:rPr>
        <w:t xml:space="preserve"> </w:t>
      </w:r>
      <w:r>
        <w:t>спроможність</w:t>
      </w:r>
      <w:r>
        <w:rPr>
          <w:spacing w:val="-11"/>
        </w:rPr>
        <w:t xml:space="preserve"> </w:t>
      </w:r>
      <w:r>
        <w:t>психологічної</w:t>
      </w:r>
      <w:r>
        <w:rPr>
          <w:spacing w:val="-11"/>
        </w:rPr>
        <w:t xml:space="preserve"> </w:t>
      </w:r>
      <w:r>
        <w:t>служби</w:t>
      </w:r>
      <w:r>
        <w:rPr>
          <w:spacing w:val="-11"/>
        </w:rPr>
        <w:t xml:space="preserve"> </w:t>
      </w:r>
      <w:r>
        <w:t>стабільно надавати якісну психосоціальну та психологічну допомогу у тривалих кризових умовах.</w:t>
      </w:r>
    </w:p>
    <w:p w:rsidR="0000331C" w:rsidRDefault="00EA3D3E">
      <w:pPr>
        <w:pStyle w:val="a3"/>
        <w:ind w:right="140"/>
      </w:pPr>
      <w:r>
        <w:t>Аналітичні огляди системи підготовки психологів в Україні свідчать про переважно теоретичний характер освітніх програм у закладах вищої та фахової передвищої осві</w:t>
      </w:r>
      <w:r>
        <w:t>ти поряд із обмеженим обсягом практичної підготовки у сфері психічного здоров’я та консультування.</w:t>
      </w:r>
    </w:p>
    <w:p w:rsidR="0000331C" w:rsidRDefault="00EA3D3E">
      <w:pPr>
        <w:pStyle w:val="a3"/>
        <w:ind w:right="140"/>
      </w:pPr>
      <w:r>
        <w:t>Система</w:t>
      </w:r>
      <w:r>
        <w:rPr>
          <w:spacing w:val="-18"/>
        </w:rPr>
        <w:t xml:space="preserve"> </w:t>
      </w:r>
      <w:r>
        <w:t>післядипломної</w:t>
      </w:r>
      <w:r>
        <w:rPr>
          <w:spacing w:val="-17"/>
        </w:rPr>
        <w:t xml:space="preserve"> </w:t>
      </w:r>
      <w:r>
        <w:t>освіти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підвищення</w:t>
      </w:r>
      <w:r>
        <w:rPr>
          <w:spacing w:val="-18"/>
        </w:rPr>
        <w:t xml:space="preserve"> </w:t>
      </w:r>
      <w:r>
        <w:t>кваліфікації</w:t>
      </w:r>
      <w:r>
        <w:rPr>
          <w:spacing w:val="-17"/>
        </w:rPr>
        <w:t xml:space="preserve"> </w:t>
      </w:r>
      <w:r>
        <w:t>працівників психологічної служби залишається такою, що працює частково, фрагментарно. Окремі програм</w:t>
      </w:r>
      <w:r>
        <w:t>и та спеціалізовані курси з надання психосоціальної та психологічної допомоги в умовах воєнного стану не забезпечують системного охоплення всіх працівників психологічної служби, що суттєво обмежує їх готовність до реагування на комплексні і тривалі психосо</w:t>
      </w:r>
      <w:r>
        <w:t>ціальні виклики.</w:t>
      </w:r>
    </w:p>
    <w:p w:rsidR="0000331C" w:rsidRDefault="00EA3D3E">
      <w:pPr>
        <w:pStyle w:val="a3"/>
        <w:ind w:right="140"/>
      </w:pPr>
      <w:r>
        <w:t xml:space="preserve">Отже, на фоні різкого зростання кількості звернень учасників освітнього процесу щодо надання психосоціальної та психологічної допомоги, високих показників емоційної нестабільності і рівня тривожності, часткової кадрової укомплектованості, </w:t>
      </w:r>
      <w:r>
        <w:t xml:space="preserve">перевантаження </w:t>
      </w:r>
      <w:bookmarkStart w:id="0" w:name="_GoBack"/>
      <w:bookmarkEnd w:id="0"/>
      <w:r>
        <w:t>невластивими функціями та браку структурованої міжсекторної співпраці психологічна</w:t>
      </w:r>
      <w:r>
        <w:rPr>
          <w:spacing w:val="40"/>
        </w:rPr>
        <w:t xml:space="preserve"> </w:t>
      </w:r>
      <w:r>
        <w:t>служба</w:t>
      </w:r>
      <w:r>
        <w:rPr>
          <w:spacing w:val="41"/>
        </w:rPr>
        <w:t xml:space="preserve"> </w:t>
      </w:r>
      <w:r>
        <w:t>фактично</w:t>
      </w:r>
      <w:r>
        <w:rPr>
          <w:spacing w:val="42"/>
        </w:rPr>
        <w:t xml:space="preserve"> </w:t>
      </w:r>
      <w:r>
        <w:t>втрачає</w:t>
      </w:r>
      <w:r>
        <w:rPr>
          <w:spacing w:val="40"/>
        </w:rPr>
        <w:t xml:space="preserve"> </w:t>
      </w:r>
      <w:r>
        <w:t>здатність</w:t>
      </w:r>
      <w:r>
        <w:rPr>
          <w:spacing w:val="45"/>
        </w:rPr>
        <w:t xml:space="preserve"> </w:t>
      </w:r>
      <w:r>
        <w:t>системно</w:t>
      </w:r>
      <w:r>
        <w:rPr>
          <w:spacing w:val="41"/>
        </w:rPr>
        <w:t xml:space="preserve"> </w:t>
      </w:r>
      <w:r>
        <w:rPr>
          <w:spacing w:val="-2"/>
        </w:rPr>
        <w:t>задовольняти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38" w:firstLine="0"/>
      </w:pPr>
      <w:r>
        <w:lastRenderedPageBreak/>
        <w:t>потребу в наданні психосоціальної та психологічної допомоги. У цьому контексті розви</w:t>
      </w:r>
      <w:r>
        <w:t>ток психологічної служби має стати ключовим інструментом забезпечення доступу для учасників освітнього процесу до надання якісної психосоціальної та психологічної допомоги.</w:t>
      </w:r>
    </w:p>
    <w:p w:rsidR="0000331C" w:rsidRDefault="00EA3D3E">
      <w:pPr>
        <w:pStyle w:val="a3"/>
        <w:spacing w:before="121"/>
        <w:ind w:right="140"/>
      </w:pPr>
      <w:r>
        <w:t>Розвиток психологічної служби слід розглядати не лише як внутрішнє завдання системи</w:t>
      </w:r>
      <w:r>
        <w:t xml:space="preserve"> освіти, а як стратегічну інвестицію у стійкість, людський капітал і психологічне відновлення українського суспільства, що безпосередньо</w:t>
      </w:r>
      <w:r>
        <w:rPr>
          <w:spacing w:val="-17"/>
        </w:rPr>
        <w:t xml:space="preserve"> </w:t>
      </w:r>
      <w:r>
        <w:t>пов’язано</w:t>
      </w:r>
      <w:r>
        <w:rPr>
          <w:spacing w:val="-16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національною</w:t>
      </w:r>
      <w:r>
        <w:rPr>
          <w:spacing w:val="-16"/>
        </w:rPr>
        <w:t xml:space="preserve"> </w:t>
      </w:r>
      <w:r>
        <w:t>безпекою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здатністю</w:t>
      </w:r>
      <w:r>
        <w:rPr>
          <w:spacing w:val="-17"/>
        </w:rPr>
        <w:t xml:space="preserve"> </w:t>
      </w:r>
      <w:r>
        <w:t>України</w:t>
      </w:r>
      <w:r>
        <w:rPr>
          <w:spacing w:val="-16"/>
        </w:rPr>
        <w:t xml:space="preserve"> </w:t>
      </w:r>
      <w:r>
        <w:t>до післявоєнної відбудови.</w:t>
      </w:r>
    </w:p>
    <w:p w:rsidR="0000331C" w:rsidRDefault="00EA3D3E">
      <w:pPr>
        <w:pStyle w:val="a3"/>
        <w:ind w:right="140"/>
      </w:pPr>
      <w:r>
        <w:t>Ця Концепція розроблена на виконання</w:t>
      </w:r>
      <w:r>
        <w:t xml:space="preserve"> Національної стратегії розбудови безпечного і здорового освітнього середовища у новій українській школі, схваленої Указом Президента України від 25 травня 2020</w:t>
      </w:r>
      <w:r>
        <w:rPr>
          <w:spacing w:val="-3"/>
        </w:rPr>
        <w:t xml:space="preserve"> </w:t>
      </w:r>
      <w:r>
        <w:t>р. № 195, згідно з якою психічне здоров’я та благополуччя здобувачів освіти є таким самим ключо</w:t>
      </w:r>
      <w:r>
        <w:t>вим елементом освітнього середовища, як і фізичне здоров’я.</w:t>
      </w:r>
    </w:p>
    <w:p w:rsidR="0000331C" w:rsidRDefault="00EA3D3E">
      <w:pPr>
        <w:pStyle w:val="a3"/>
        <w:spacing w:before="240"/>
        <w:ind w:left="2514" w:right="2653" w:firstLine="0"/>
        <w:jc w:val="center"/>
      </w:pPr>
      <w:r>
        <w:t>Мета,</w:t>
      </w:r>
      <w:r>
        <w:rPr>
          <w:spacing w:val="-12"/>
        </w:rPr>
        <w:t xml:space="preserve"> </w:t>
      </w:r>
      <w:r>
        <w:t>принципи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строки реалізації Концепції</w:t>
      </w:r>
    </w:p>
    <w:p w:rsidR="0000331C" w:rsidRDefault="00EA3D3E">
      <w:pPr>
        <w:pStyle w:val="a3"/>
        <w:spacing w:before="240"/>
        <w:ind w:right="140"/>
      </w:pPr>
      <w:r>
        <w:t>Метою Концепції є формування та розвиток ефективної, доступної та науково обґрунтованої системи надання психосоціальної та психологічної допомоги,</w:t>
      </w:r>
      <w:r>
        <w:rPr>
          <w:spacing w:val="-18"/>
        </w:rPr>
        <w:t xml:space="preserve"> </w:t>
      </w:r>
      <w:r>
        <w:t>спрямованої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створення</w:t>
      </w:r>
      <w:r>
        <w:rPr>
          <w:spacing w:val="-17"/>
        </w:rPr>
        <w:t xml:space="preserve"> </w:t>
      </w:r>
      <w:r>
        <w:t>умов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психологічного</w:t>
      </w:r>
      <w:r>
        <w:rPr>
          <w:spacing w:val="-18"/>
        </w:rPr>
        <w:t xml:space="preserve"> </w:t>
      </w:r>
      <w:r>
        <w:t>благополуччя учасників освітнього процесу в освітньому середовищі, збереження та зміцнення їх психічного здоров’я, підвищення психологічної стійкості та розвиток</w:t>
      </w:r>
      <w:r>
        <w:rPr>
          <w:spacing w:val="40"/>
        </w:rPr>
        <w:t xml:space="preserve"> </w:t>
      </w:r>
      <w:r>
        <w:t>навичок саморегуляції.</w:t>
      </w:r>
    </w:p>
    <w:p w:rsidR="0000331C" w:rsidRDefault="00EA3D3E">
      <w:pPr>
        <w:pStyle w:val="a3"/>
        <w:ind w:right="141"/>
      </w:pPr>
      <w:r>
        <w:t>Досягнення мети Концепції забезпечується шляхом удосконалення діяльності психологічної служби, нормативно-правового регулювання, підвищення професійної спроможності працівників психологічної служби, інтеграції</w:t>
      </w:r>
      <w:r>
        <w:rPr>
          <w:spacing w:val="-18"/>
        </w:rPr>
        <w:t xml:space="preserve"> </w:t>
      </w:r>
      <w:r>
        <w:t>психосоціальної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психологічної</w:t>
      </w:r>
      <w:r>
        <w:rPr>
          <w:spacing w:val="-17"/>
        </w:rPr>
        <w:t xml:space="preserve"> </w:t>
      </w:r>
      <w:r>
        <w:t>допомоги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</w:t>
      </w:r>
      <w:r>
        <w:t>вітнє</w:t>
      </w:r>
      <w:r>
        <w:rPr>
          <w:spacing w:val="-18"/>
        </w:rPr>
        <w:t xml:space="preserve"> </w:t>
      </w:r>
      <w:r>
        <w:t>середовище, а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налагодження</w:t>
      </w:r>
      <w:r>
        <w:rPr>
          <w:spacing w:val="-1"/>
        </w:rPr>
        <w:t xml:space="preserve"> </w:t>
      </w:r>
      <w:r>
        <w:t>міжсекторної</w:t>
      </w:r>
      <w:r>
        <w:rPr>
          <w:spacing w:val="-1"/>
        </w:rPr>
        <w:t xml:space="preserve"> </w:t>
      </w:r>
      <w:r>
        <w:t>співпраці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межах</w:t>
      </w:r>
      <w:r>
        <w:rPr>
          <w:spacing w:val="-2"/>
        </w:rPr>
        <w:t xml:space="preserve"> </w:t>
      </w:r>
      <w:r>
        <w:t>компетенції</w:t>
      </w:r>
      <w:r>
        <w:rPr>
          <w:spacing w:val="-1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із закладами охорони здоров’я, надавачами соціальних послуг та органами місцевого самоврядування.</w:t>
      </w:r>
    </w:p>
    <w:p w:rsidR="0000331C" w:rsidRDefault="00EA3D3E">
      <w:pPr>
        <w:pStyle w:val="a3"/>
        <w:ind w:left="569" w:right="0" w:firstLine="0"/>
      </w:pPr>
      <w:r>
        <w:t>Реалізація</w:t>
      </w:r>
      <w:r>
        <w:rPr>
          <w:spacing w:val="-13"/>
        </w:rPr>
        <w:t xml:space="preserve"> </w:t>
      </w:r>
      <w:r>
        <w:t>Концепції</w:t>
      </w:r>
      <w:r>
        <w:rPr>
          <w:spacing w:val="-12"/>
        </w:rPr>
        <w:t xml:space="preserve"> </w:t>
      </w:r>
      <w:r>
        <w:t>ґрунтується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rPr>
          <w:spacing w:val="-2"/>
        </w:rPr>
        <w:t>принципах:</w:t>
      </w:r>
    </w:p>
    <w:p w:rsidR="0000331C" w:rsidRDefault="00EA3D3E">
      <w:pPr>
        <w:pStyle w:val="a3"/>
        <w:spacing w:before="121"/>
        <w:ind w:right="145"/>
      </w:pPr>
      <w:r>
        <w:t>людиноцентризм — пс</w:t>
      </w:r>
      <w:r>
        <w:t>ихологічне забезпечення освітнього процесу здійснюється із урахуванням індивідуальних потреб, вікових та особистісних особливостей учасників освітнього процесу;</w:t>
      </w:r>
    </w:p>
    <w:p w:rsidR="0000331C" w:rsidRDefault="00EA3D3E">
      <w:pPr>
        <w:pStyle w:val="a3"/>
        <w:ind w:right="142"/>
      </w:pPr>
      <w:r>
        <w:t>доказовість — інструменти діагностики, профілактики, надання психосоціальної та психологічної д</w:t>
      </w:r>
      <w:r>
        <w:t>опомоги учасникам</w:t>
      </w:r>
      <w:r>
        <w:rPr>
          <w:spacing w:val="-1"/>
        </w:rPr>
        <w:t xml:space="preserve"> </w:t>
      </w:r>
      <w:r>
        <w:t>освітнього процесу, що застосовуються у системі освіти, базуються на науково обґрунтованих підходах і практиках із доведеною ефективністю;</w:t>
      </w:r>
    </w:p>
    <w:p w:rsidR="0000331C" w:rsidRDefault="00EA3D3E">
      <w:pPr>
        <w:pStyle w:val="a3"/>
      </w:pPr>
      <w:r>
        <w:t>системність і комплексність — психологічне забезпечення освітнього процесу реалізується як багаторі</w:t>
      </w:r>
      <w:r>
        <w:t>внева система в межах закладів освіти і територіальних</w:t>
      </w:r>
      <w:r>
        <w:rPr>
          <w:spacing w:val="37"/>
        </w:rPr>
        <w:t xml:space="preserve">  </w:t>
      </w:r>
      <w:r>
        <w:t>громад,</w:t>
      </w:r>
      <w:r>
        <w:rPr>
          <w:spacing w:val="38"/>
        </w:rPr>
        <w:t xml:space="preserve">  </w:t>
      </w:r>
      <w:r>
        <w:t>що</w:t>
      </w:r>
      <w:r>
        <w:rPr>
          <w:spacing w:val="38"/>
        </w:rPr>
        <w:t xml:space="preserve">  </w:t>
      </w:r>
      <w:r>
        <w:t>поєднує</w:t>
      </w:r>
      <w:r>
        <w:rPr>
          <w:spacing w:val="36"/>
        </w:rPr>
        <w:t xml:space="preserve">  </w:t>
      </w:r>
      <w:r>
        <w:t>профілактику,</w:t>
      </w:r>
      <w:r>
        <w:rPr>
          <w:spacing w:val="38"/>
        </w:rPr>
        <w:t xml:space="preserve">  </w:t>
      </w:r>
      <w:r>
        <w:t>раннє</w:t>
      </w:r>
      <w:r>
        <w:rPr>
          <w:spacing w:val="38"/>
        </w:rPr>
        <w:t xml:space="preserve">  </w:t>
      </w:r>
      <w:r>
        <w:rPr>
          <w:spacing w:val="-2"/>
        </w:rPr>
        <w:t>виявлення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43" w:firstLine="0"/>
      </w:pPr>
      <w:r>
        <w:lastRenderedPageBreak/>
        <w:t>проблем,</w:t>
      </w:r>
      <w:r>
        <w:rPr>
          <w:spacing w:val="-17"/>
        </w:rPr>
        <w:t xml:space="preserve"> </w:t>
      </w:r>
      <w:r>
        <w:t>надання</w:t>
      </w:r>
      <w:r>
        <w:rPr>
          <w:spacing w:val="-17"/>
        </w:rPr>
        <w:t xml:space="preserve"> </w:t>
      </w:r>
      <w:r>
        <w:t>психосоціальної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психологічної</w:t>
      </w:r>
      <w:r>
        <w:rPr>
          <w:spacing w:val="-17"/>
        </w:rPr>
        <w:t xml:space="preserve"> </w:t>
      </w:r>
      <w:r>
        <w:t>допомоги</w:t>
      </w:r>
      <w:r>
        <w:rPr>
          <w:spacing w:val="-17"/>
        </w:rPr>
        <w:t xml:space="preserve"> </w:t>
      </w:r>
      <w:r>
        <w:t>відповідно</w:t>
      </w:r>
      <w:r>
        <w:rPr>
          <w:spacing w:val="-17"/>
        </w:rPr>
        <w:t xml:space="preserve"> </w:t>
      </w:r>
      <w:r>
        <w:t>до потреб його учасників;</w:t>
      </w:r>
    </w:p>
    <w:p w:rsidR="0000331C" w:rsidRDefault="00EA3D3E">
      <w:pPr>
        <w:pStyle w:val="a3"/>
        <w:spacing w:before="121"/>
        <w:ind w:right="140"/>
      </w:pPr>
      <w:r>
        <w:t>наступність і безперервність — забезпечення послідовності надання психосоціальної та психологічної допомоги здобувачам освіти та узгодженості</w:t>
      </w:r>
      <w:r>
        <w:rPr>
          <w:spacing w:val="-18"/>
        </w:rPr>
        <w:t xml:space="preserve"> </w:t>
      </w:r>
      <w:r>
        <w:t>дій</w:t>
      </w:r>
      <w:r>
        <w:rPr>
          <w:spacing w:val="-17"/>
        </w:rPr>
        <w:t xml:space="preserve"> </w:t>
      </w:r>
      <w:r>
        <w:t>під</w:t>
      </w:r>
      <w:r>
        <w:rPr>
          <w:spacing w:val="-18"/>
        </w:rPr>
        <w:t xml:space="preserve"> </w:t>
      </w:r>
      <w:r>
        <w:t>час</w:t>
      </w:r>
      <w:r>
        <w:rPr>
          <w:spacing w:val="-17"/>
        </w:rPr>
        <w:t xml:space="preserve"> </w:t>
      </w:r>
      <w:r>
        <w:t>їх</w:t>
      </w:r>
      <w:r>
        <w:rPr>
          <w:spacing w:val="-18"/>
        </w:rPr>
        <w:t xml:space="preserve"> </w:t>
      </w:r>
      <w:r>
        <w:t>перенаправлення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отримання</w:t>
      </w:r>
      <w:r>
        <w:rPr>
          <w:spacing w:val="-17"/>
        </w:rPr>
        <w:t xml:space="preserve"> </w:t>
      </w:r>
      <w:r>
        <w:t>психосоціальної та психологічної допомоги в межах міжсекторної співпр</w:t>
      </w:r>
      <w:r>
        <w:t>аці;</w:t>
      </w:r>
    </w:p>
    <w:p w:rsidR="0000331C" w:rsidRDefault="00EA3D3E">
      <w:pPr>
        <w:pStyle w:val="a3"/>
        <w:ind w:right="136"/>
      </w:pPr>
      <w:r>
        <w:t>проактивність і превентивність — пріоритет розвитку психологічної стійкості, емоційної саморегуляції учасників освітнього процесу та формування для них психологічно безпечного освітнього середовища над реагуванням виключно на кризові умови;</w:t>
      </w:r>
    </w:p>
    <w:p w:rsidR="0000331C" w:rsidRDefault="00EA3D3E">
      <w:pPr>
        <w:pStyle w:val="a3"/>
      </w:pPr>
      <w:r>
        <w:t>доступніст</w:t>
      </w:r>
      <w:r>
        <w:t>ь і безбар’єрність — забезпечення рівного доступу до отримання послуг, що надаються психологічною службою, для всіх учасників освітнього процесу незалежно від адреси задекларованого/зареєстрованого місця проживання (перебування), форми здобуття освіти, соц</w:t>
      </w:r>
      <w:r>
        <w:t>іального статусу чи особливих освітніх потреб;</w:t>
      </w:r>
    </w:p>
    <w:p w:rsidR="0000331C" w:rsidRDefault="00EA3D3E">
      <w:pPr>
        <w:pStyle w:val="a3"/>
      </w:pPr>
      <w:r>
        <w:t>міжсекторна співпраця в межах компетенції — координація дій закладів освіти із закладами охорони здоров’я, надавачами соціальних послуг та органами місцевого самоврядування з метою надання якісної психосоціаль</w:t>
      </w:r>
      <w:r>
        <w:t>ної та психологічної допомоги;</w:t>
      </w:r>
    </w:p>
    <w:p w:rsidR="0000331C" w:rsidRDefault="00EA3D3E">
      <w:pPr>
        <w:pStyle w:val="a3"/>
        <w:ind w:right="138"/>
      </w:pPr>
      <w:r>
        <w:t>конфіденційність і дотримання етичних стандартів — гарантування захисту персональних даних, поваги до гідності особи та недопущення дискримінації в діяльності психологічної служби.</w:t>
      </w:r>
    </w:p>
    <w:p w:rsidR="0000331C" w:rsidRDefault="00EA3D3E">
      <w:pPr>
        <w:pStyle w:val="a3"/>
        <w:ind w:right="138"/>
      </w:pPr>
      <w:r>
        <w:t>Строк реалізації Концепції визначається на п</w:t>
      </w:r>
      <w:r>
        <w:t>еріод 2026—2030 років, протягом</w:t>
      </w:r>
      <w:r>
        <w:rPr>
          <w:spacing w:val="-1"/>
        </w:rPr>
        <w:t xml:space="preserve"> </w:t>
      </w:r>
      <w:r>
        <w:t>якого</w:t>
      </w:r>
      <w:r>
        <w:rPr>
          <w:spacing w:val="-2"/>
        </w:rPr>
        <w:t xml:space="preserve"> </w:t>
      </w:r>
      <w:r>
        <w:t>передбачається</w:t>
      </w:r>
      <w:r>
        <w:rPr>
          <w:spacing w:val="-2"/>
        </w:rPr>
        <w:t xml:space="preserve"> </w:t>
      </w:r>
      <w:r>
        <w:t>поетапне</w:t>
      </w:r>
      <w:r>
        <w:rPr>
          <w:spacing w:val="-3"/>
        </w:rPr>
        <w:t xml:space="preserve"> </w:t>
      </w:r>
      <w:r>
        <w:t>впровадження</w:t>
      </w:r>
      <w:r>
        <w:rPr>
          <w:spacing w:val="-1"/>
        </w:rPr>
        <w:t xml:space="preserve"> </w:t>
      </w:r>
      <w:r>
        <w:t>структурних</w:t>
      </w:r>
      <w:r>
        <w:rPr>
          <w:spacing w:val="-3"/>
        </w:rPr>
        <w:t xml:space="preserve"> </w:t>
      </w:r>
      <w:r>
        <w:t>змін</w:t>
      </w:r>
      <w:r>
        <w:rPr>
          <w:spacing w:val="-2"/>
        </w:rPr>
        <w:t xml:space="preserve"> </w:t>
      </w:r>
      <w:r>
        <w:t>у діяльність психологічної служби, удосконалення нормативного забезпечення, розвиток кадрового потенціалу та підвищення рівня якості психологічного забезпечення осв</w:t>
      </w:r>
      <w:r>
        <w:t>ітнього процесу.</w:t>
      </w:r>
    </w:p>
    <w:p w:rsidR="0000331C" w:rsidRDefault="00EA3D3E">
      <w:pPr>
        <w:pStyle w:val="a3"/>
        <w:spacing w:before="240"/>
        <w:ind w:left="0" w:right="137" w:firstLine="0"/>
        <w:jc w:val="center"/>
      </w:pPr>
      <w:r>
        <w:t>Завдання</w:t>
      </w:r>
      <w:r>
        <w:rPr>
          <w:spacing w:val="-6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rPr>
          <w:spacing w:val="-2"/>
        </w:rPr>
        <w:t>заходи,</w:t>
      </w:r>
    </w:p>
    <w:p w:rsidR="0000331C" w:rsidRDefault="00EA3D3E">
      <w:pPr>
        <w:pStyle w:val="a3"/>
        <w:spacing w:before="1"/>
        <w:ind w:left="0" w:right="138" w:firstLine="0"/>
        <w:jc w:val="center"/>
      </w:pPr>
      <w:r>
        <w:t>спрямовані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розв’язання</w:t>
      </w:r>
      <w:r>
        <w:rPr>
          <w:spacing w:val="-11"/>
        </w:rPr>
        <w:t xml:space="preserve"> </w:t>
      </w:r>
      <w:r>
        <w:rPr>
          <w:spacing w:val="-2"/>
        </w:rPr>
        <w:t>проблем</w:t>
      </w:r>
    </w:p>
    <w:p w:rsidR="0000331C" w:rsidRDefault="00EA3D3E">
      <w:pPr>
        <w:pStyle w:val="a3"/>
        <w:spacing w:before="239"/>
        <w:ind w:right="138"/>
      </w:pPr>
      <w:r>
        <w:t>Для розв’язання проблем, визначених у Концепції, передбачається виконання комплексу взаємопов’язаних завдань і здійснення заходів у межах повноважень МОН під час формування та реалізації державної політики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сфері</w:t>
      </w:r>
      <w:r>
        <w:rPr>
          <w:spacing w:val="-17"/>
        </w:rPr>
        <w:t xml:space="preserve"> </w:t>
      </w:r>
      <w:r>
        <w:t>освіти</w:t>
      </w:r>
      <w:r>
        <w:rPr>
          <w:spacing w:val="-17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>залученням</w:t>
      </w:r>
      <w:r>
        <w:rPr>
          <w:spacing w:val="-17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суб’єктів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меж</w:t>
      </w:r>
      <w:r>
        <w:t>ах</w:t>
      </w:r>
      <w:r>
        <w:rPr>
          <w:spacing w:val="-17"/>
        </w:rPr>
        <w:t xml:space="preserve"> </w:t>
      </w:r>
      <w:r>
        <w:t xml:space="preserve">міжсекторної </w:t>
      </w:r>
      <w:r>
        <w:rPr>
          <w:spacing w:val="-2"/>
        </w:rPr>
        <w:t>співпраці.</w:t>
      </w:r>
    </w:p>
    <w:p w:rsidR="0000331C" w:rsidRDefault="00EA3D3E">
      <w:pPr>
        <w:pStyle w:val="a3"/>
        <w:spacing w:before="121"/>
        <w:ind w:left="569" w:right="0" w:firstLine="0"/>
      </w:pPr>
      <w:r>
        <w:rPr>
          <w:spacing w:val="-2"/>
        </w:rPr>
        <w:t>Основними</w:t>
      </w:r>
      <w:r>
        <w:t xml:space="preserve"> </w:t>
      </w:r>
      <w:r>
        <w:rPr>
          <w:spacing w:val="-2"/>
        </w:rPr>
        <w:t>завданнями</w:t>
      </w:r>
      <w:r>
        <w:rPr>
          <w:spacing w:val="-1"/>
        </w:rPr>
        <w:t xml:space="preserve"> </w:t>
      </w:r>
      <w:r>
        <w:rPr>
          <w:spacing w:val="-2"/>
        </w:rPr>
        <w:t>Концепції</w:t>
      </w:r>
      <w:r>
        <w:t xml:space="preserve"> </w:t>
      </w:r>
      <w:r>
        <w:rPr>
          <w:spacing w:val="-5"/>
        </w:rPr>
        <w:t>є:</w:t>
      </w:r>
    </w:p>
    <w:p w:rsidR="0000331C" w:rsidRDefault="00EA3D3E">
      <w:pPr>
        <w:pStyle w:val="a3"/>
        <w:ind w:right="138"/>
      </w:pPr>
      <w:r>
        <w:t>запровадження у системі освіти моделі психологічної служби, що забезпечує надання диференційованої, безперервної і доступної психосоціальної та психологічної допомоги учасникам освітнього процесу із урахуванням їх потреб;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38"/>
      </w:pPr>
      <w:r>
        <w:lastRenderedPageBreak/>
        <w:t>удосконалення</w:t>
      </w:r>
      <w:r>
        <w:rPr>
          <w:spacing w:val="-15"/>
        </w:rPr>
        <w:t xml:space="preserve"> </w:t>
      </w:r>
      <w:r>
        <w:t>но</w:t>
      </w:r>
      <w:r>
        <w:t>рмативно-правового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організаційного</w:t>
      </w:r>
      <w:r>
        <w:rPr>
          <w:spacing w:val="-15"/>
        </w:rPr>
        <w:t xml:space="preserve"> </w:t>
      </w:r>
      <w:r>
        <w:t>забезпечення діяльності психологічної служби, запровадження доказових підходів у роботі</w:t>
      </w:r>
      <w:r>
        <w:rPr>
          <w:spacing w:val="-11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працівників,</w:t>
      </w:r>
      <w:r>
        <w:rPr>
          <w:spacing w:val="-12"/>
        </w:rPr>
        <w:t xml:space="preserve"> </w:t>
      </w:r>
      <w:r>
        <w:t>оновлення</w:t>
      </w:r>
      <w:r>
        <w:rPr>
          <w:spacing w:val="-12"/>
        </w:rPr>
        <w:t xml:space="preserve"> </w:t>
      </w:r>
      <w:r>
        <w:t>професійних</w:t>
      </w:r>
      <w:r>
        <w:rPr>
          <w:spacing w:val="-12"/>
        </w:rPr>
        <w:t xml:space="preserve"> </w:t>
      </w:r>
      <w:r>
        <w:t>стандартів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вимог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програм підвищення кваліфікації, а також формування системи професійно</w:t>
      </w:r>
      <w:r>
        <w:t>ї підтримки (супервізії);</w:t>
      </w:r>
    </w:p>
    <w:p w:rsidR="0000331C" w:rsidRDefault="00EA3D3E">
      <w:pPr>
        <w:pStyle w:val="a3"/>
        <w:spacing w:before="121"/>
        <w:ind w:right="143"/>
      </w:pPr>
      <w:r>
        <w:t xml:space="preserve">підвищення кадрової спроможності психологічної служби, зокрема шляхом перегляду нормативів навантаження, удосконалення умов праці її </w:t>
      </w:r>
      <w:r>
        <w:rPr>
          <w:spacing w:val="-2"/>
        </w:rPr>
        <w:t>працівників.</w:t>
      </w:r>
    </w:p>
    <w:p w:rsidR="0000331C" w:rsidRDefault="00EA3D3E">
      <w:pPr>
        <w:pStyle w:val="a3"/>
        <w:spacing w:before="119"/>
        <w:ind w:right="138"/>
      </w:pPr>
      <w:r>
        <w:t>Нова модель психологічної служби передбачає формування та розвиток єдиної системи на</w:t>
      </w:r>
      <w:r>
        <w:t xml:space="preserve">дання психосоціальної та психологічної допомоги учасникам освітнього процесу, яка має на меті виконання таких </w:t>
      </w:r>
      <w:r>
        <w:rPr>
          <w:spacing w:val="-2"/>
        </w:rPr>
        <w:t>функцій:</w:t>
      </w:r>
    </w:p>
    <w:p w:rsidR="0000331C" w:rsidRDefault="00EA3D3E">
      <w:pPr>
        <w:pStyle w:val="a3"/>
        <w:spacing w:before="121"/>
        <w:ind w:right="144"/>
      </w:pPr>
      <w:r>
        <w:t xml:space="preserve">забезпечує чіткий розподіл ролей і відповідальності між </w:t>
      </w:r>
      <w:r>
        <w:rPr>
          <w:spacing w:val="-2"/>
        </w:rPr>
        <w:t xml:space="preserve">педагогічними, науково-педагогічними працівниками, керівниками закладів </w:t>
      </w:r>
      <w:r>
        <w:t>освіти та</w:t>
      </w:r>
      <w:r>
        <w:t xml:space="preserve"> іншими залученими суб’єктами;</w:t>
      </w:r>
    </w:p>
    <w:p w:rsidR="0000331C" w:rsidRDefault="00EA3D3E">
      <w:pPr>
        <w:pStyle w:val="a3"/>
        <w:ind w:right="137"/>
      </w:pPr>
      <w:r>
        <w:t>гарантує безперервність надання психосоціальної та психологічної допомоги — від раннього виявлення психоемоційних труднощів під час навчання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закладі</w:t>
      </w:r>
      <w:r>
        <w:rPr>
          <w:spacing w:val="-10"/>
        </w:rPr>
        <w:t xml:space="preserve"> </w:t>
      </w:r>
      <w:r>
        <w:t>освіти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перенаправлення</w:t>
      </w:r>
      <w:r>
        <w:rPr>
          <w:spacing w:val="-12"/>
        </w:rPr>
        <w:t xml:space="preserve"> </w:t>
      </w:r>
      <w:r>
        <w:t>здобувачів</w:t>
      </w:r>
      <w:r>
        <w:rPr>
          <w:spacing w:val="-11"/>
        </w:rPr>
        <w:t xml:space="preserve"> </w:t>
      </w:r>
      <w:r>
        <w:t>освіти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фахівців інклюзивно-ресурсн</w:t>
      </w:r>
      <w:r>
        <w:t>их центрів та/або відповідних фахівців чи надавачів послуг у сфері психічного здоров’я поза системою освіти (далі — перенаправлення здобувача освіти), а також подальшу інтеграцію їх рекомендацій в освітній процес;</w:t>
      </w:r>
    </w:p>
    <w:p w:rsidR="0000331C" w:rsidRDefault="00EA3D3E">
      <w:pPr>
        <w:pStyle w:val="a3"/>
        <w:ind w:right="138"/>
      </w:pPr>
      <w:r>
        <w:t>забезпечує диференціацію рівнів надання до</w:t>
      </w:r>
      <w:r>
        <w:t>помоги відповідно до потреб учасників освітнього процесу без концентрації всіх функцій психологічного супроводу на одному працівникові психологічної служби;</w:t>
      </w:r>
    </w:p>
    <w:p w:rsidR="0000331C" w:rsidRDefault="00EA3D3E">
      <w:pPr>
        <w:pStyle w:val="a3"/>
        <w:spacing w:before="121"/>
        <w:ind w:right="138"/>
      </w:pPr>
      <w:r>
        <w:t>передбачає поєднання профілактичних заходів, групових програм, розвиток психологічної стійкості і н</w:t>
      </w:r>
      <w:r>
        <w:t>адання індивідуальної психосоціальної та психологічної допомоги учасникам освітнього процесу із психоемоційними труднощами.</w:t>
      </w:r>
    </w:p>
    <w:p w:rsidR="0000331C" w:rsidRDefault="00EA3D3E">
      <w:pPr>
        <w:pStyle w:val="a3"/>
        <w:spacing w:before="119"/>
        <w:ind w:right="143"/>
      </w:pPr>
      <w:r>
        <w:t>Для формування психологічно безпечного освітнього середовища МОН забезпечує нормативне, організаційне та методичне супроводження впр</w:t>
      </w:r>
      <w:r>
        <w:t>овадження нової моделі психологічної служби, зокрема шляхом:</w:t>
      </w:r>
    </w:p>
    <w:p w:rsidR="0000331C" w:rsidRDefault="00EA3D3E">
      <w:pPr>
        <w:pStyle w:val="a3"/>
        <w:ind w:left="569" w:right="0" w:firstLine="0"/>
      </w:pPr>
      <w:r>
        <w:t>оновлення</w:t>
      </w:r>
      <w:r>
        <w:rPr>
          <w:spacing w:val="-14"/>
        </w:rPr>
        <w:t xml:space="preserve"> </w:t>
      </w:r>
      <w:r>
        <w:t>положення</w:t>
      </w:r>
      <w:r>
        <w:rPr>
          <w:spacing w:val="-13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психологічну</w:t>
      </w:r>
      <w:r>
        <w:rPr>
          <w:spacing w:val="-14"/>
        </w:rPr>
        <w:t xml:space="preserve"> </w:t>
      </w:r>
      <w:r>
        <w:rPr>
          <w:spacing w:val="-2"/>
        </w:rPr>
        <w:t>службу;</w:t>
      </w:r>
    </w:p>
    <w:p w:rsidR="0000331C" w:rsidRDefault="00EA3D3E">
      <w:pPr>
        <w:pStyle w:val="a3"/>
        <w:ind w:right="142"/>
      </w:pPr>
      <w:r>
        <w:t>розроблення методичних рекомендацій із профілактики, раннього виявлення психоемоційних труднощів, надання психосоціальної та психологічної допомоги уч</w:t>
      </w:r>
      <w:r>
        <w:t>асникам освітнього процесу;</w:t>
      </w:r>
    </w:p>
    <w:p w:rsidR="0000331C" w:rsidRDefault="00EA3D3E">
      <w:pPr>
        <w:pStyle w:val="a3"/>
      </w:pPr>
      <w:r>
        <w:t>інтеграції компонентів надання психосоціальної та психологічної допомоги в освітні програми та систему підготовки і підвищення кваліфікації педагогічних і науково-педагогічних працівників.</w:t>
      </w:r>
    </w:p>
    <w:p w:rsidR="0000331C" w:rsidRDefault="00EA3D3E">
      <w:pPr>
        <w:pStyle w:val="a3"/>
        <w:spacing w:before="121"/>
        <w:ind w:right="142"/>
      </w:pPr>
      <w:r>
        <w:t>Виконання</w:t>
      </w:r>
      <w:r>
        <w:rPr>
          <w:spacing w:val="-18"/>
        </w:rPr>
        <w:t xml:space="preserve"> </w:t>
      </w:r>
      <w:r>
        <w:t>зазначених</w:t>
      </w:r>
      <w:r>
        <w:rPr>
          <w:spacing w:val="-17"/>
        </w:rPr>
        <w:t xml:space="preserve"> </w:t>
      </w:r>
      <w:r>
        <w:t>завдань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здійснення</w:t>
      </w:r>
      <w:r>
        <w:rPr>
          <w:spacing w:val="-18"/>
        </w:rPr>
        <w:t xml:space="preserve"> </w:t>
      </w:r>
      <w:r>
        <w:t>заходів</w:t>
      </w:r>
      <w:r>
        <w:rPr>
          <w:spacing w:val="-17"/>
        </w:rPr>
        <w:t xml:space="preserve"> </w:t>
      </w:r>
      <w:r>
        <w:t>забезпечить</w:t>
      </w:r>
      <w:r>
        <w:rPr>
          <w:spacing w:val="-18"/>
        </w:rPr>
        <w:t xml:space="preserve"> </w:t>
      </w:r>
      <w:r>
        <w:t>перехід від</w:t>
      </w:r>
      <w:r>
        <w:rPr>
          <w:spacing w:val="38"/>
        </w:rPr>
        <w:t xml:space="preserve">  </w:t>
      </w:r>
      <w:r>
        <w:t>фрагментарної</w:t>
      </w:r>
      <w:r>
        <w:rPr>
          <w:spacing w:val="38"/>
        </w:rPr>
        <w:t xml:space="preserve">  </w:t>
      </w:r>
      <w:r>
        <w:t>та</w:t>
      </w:r>
      <w:r>
        <w:rPr>
          <w:spacing w:val="39"/>
        </w:rPr>
        <w:t xml:space="preserve">  </w:t>
      </w:r>
      <w:r>
        <w:t>перевантаженої</w:t>
      </w:r>
      <w:r>
        <w:rPr>
          <w:spacing w:val="38"/>
        </w:rPr>
        <w:t xml:space="preserve">  </w:t>
      </w:r>
      <w:r>
        <w:t>моделі</w:t>
      </w:r>
      <w:r>
        <w:rPr>
          <w:spacing w:val="39"/>
        </w:rPr>
        <w:t xml:space="preserve">  </w:t>
      </w:r>
      <w:r>
        <w:t>надання</w:t>
      </w:r>
      <w:r>
        <w:rPr>
          <w:spacing w:val="38"/>
        </w:rPr>
        <w:t xml:space="preserve">  </w:t>
      </w:r>
      <w:r>
        <w:rPr>
          <w:spacing w:val="-2"/>
        </w:rPr>
        <w:t>психологічної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40" w:firstLine="0"/>
      </w:pPr>
      <w:r>
        <w:lastRenderedPageBreak/>
        <w:t>допомоги до цілісної, системної та професійної моделі психологічної служби,</w:t>
      </w:r>
      <w:r>
        <w:rPr>
          <w:spacing w:val="-13"/>
        </w:rPr>
        <w:t xml:space="preserve"> </w:t>
      </w:r>
      <w:r>
        <w:t>здатної</w:t>
      </w:r>
      <w:r>
        <w:rPr>
          <w:spacing w:val="-14"/>
        </w:rPr>
        <w:t xml:space="preserve"> </w:t>
      </w:r>
      <w:r>
        <w:t>ефективно</w:t>
      </w:r>
      <w:r>
        <w:rPr>
          <w:spacing w:val="-14"/>
        </w:rPr>
        <w:t xml:space="preserve"> </w:t>
      </w:r>
      <w:r>
        <w:t>реагувати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сучасні</w:t>
      </w:r>
      <w:r>
        <w:rPr>
          <w:spacing w:val="-13"/>
        </w:rPr>
        <w:t xml:space="preserve"> </w:t>
      </w:r>
      <w:r>
        <w:t>виклики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сфері</w:t>
      </w:r>
      <w:r>
        <w:rPr>
          <w:spacing w:val="-13"/>
        </w:rPr>
        <w:t xml:space="preserve"> </w:t>
      </w:r>
      <w:r>
        <w:t xml:space="preserve">психічного </w:t>
      </w:r>
      <w:r>
        <w:rPr>
          <w:spacing w:val="-2"/>
        </w:rPr>
        <w:t>здоров’я.</w:t>
      </w:r>
    </w:p>
    <w:p w:rsidR="0000331C" w:rsidRDefault="00EA3D3E">
      <w:pPr>
        <w:pStyle w:val="a3"/>
        <w:spacing w:before="121"/>
      </w:pPr>
      <w:r>
        <w:t>Запропонована система надання психосоціальної та психологічної допомоги у системі освіти є адаптацією міжнародно визнаної рамки Міжвідомчого постійного комітету (IASC — Inter-Agency Standing Committee) з питань психічного здоров’</w:t>
      </w:r>
      <w:r>
        <w:t>я та психосоціальної підтримки в умовах надзвичайних ситуацій. Її застосування зумовлене необхідністю реагування на кризові умови.</w:t>
      </w:r>
    </w:p>
    <w:p w:rsidR="0000331C" w:rsidRDefault="00EA3D3E">
      <w:pPr>
        <w:pStyle w:val="a3"/>
        <w:ind w:right="142"/>
      </w:pPr>
      <w:r>
        <w:t>Модель</w:t>
      </w:r>
      <w:r>
        <w:rPr>
          <w:spacing w:val="-18"/>
        </w:rPr>
        <w:t xml:space="preserve"> </w:t>
      </w:r>
      <w:r>
        <w:t>психологічної</w:t>
      </w:r>
      <w:r>
        <w:rPr>
          <w:spacing w:val="-17"/>
        </w:rPr>
        <w:t xml:space="preserve"> </w:t>
      </w:r>
      <w:r>
        <w:t>служби</w:t>
      </w:r>
      <w:r>
        <w:rPr>
          <w:spacing w:val="-18"/>
        </w:rPr>
        <w:t xml:space="preserve"> </w:t>
      </w:r>
      <w:r>
        <w:t>розроблено</w:t>
      </w:r>
      <w:r>
        <w:rPr>
          <w:spacing w:val="-17"/>
        </w:rPr>
        <w:t xml:space="preserve"> </w:t>
      </w:r>
      <w:r>
        <w:t>із</w:t>
      </w:r>
      <w:r>
        <w:rPr>
          <w:spacing w:val="-18"/>
        </w:rPr>
        <w:t xml:space="preserve"> </w:t>
      </w:r>
      <w:r>
        <w:t>урахуванням</w:t>
      </w:r>
      <w:r>
        <w:rPr>
          <w:spacing w:val="-17"/>
        </w:rPr>
        <w:t xml:space="preserve"> </w:t>
      </w:r>
      <w:r>
        <w:t>повноважень МОН і спрямовано на створення психологічно безпечного освіт</w:t>
      </w:r>
      <w:r>
        <w:t xml:space="preserve">нього середовища шляхом чіткого розмежування функцій учасників освітнього </w:t>
      </w:r>
      <w:r>
        <w:rPr>
          <w:spacing w:val="-2"/>
        </w:rPr>
        <w:t>процесу.</w:t>
      </w:r>
    </w:p>
    <w:p w:rsidR="0000331C" w:rsidRDefault="00EA3D3E">
      <w:pPr>
        <w:pStyle w:val="a3"/>
        <w:spacing w:before="240"/>
        <w:ind w:left="2760" w:right="1621" w:hanging="164"/>
        <w:jc w:val="left"/>
      </w:pPr>
      <w:r>
        <w:t>Функціональний</w:t>
      </w:r>
      <w:r>
        <w:rPr>
          <w:spacing w:val="-18"/>
        </w:rPr>
        <w:t xml:space="preserve"> </w:t>
      </w:r>
      <w:r>
        <w:t>розподіл</w:t>
      </w:r>
      <w:r>
        <w:rPr>
          <w:spacing w:val="-17"/>
        </w:rPr>
        <w:t xml:space="preserve"> </w:t>
      </w:r>
      <w:r>
        <w:t>ролей учасників освітнього процесу</w:t>
      </w:r>
    </w:p>
    <w:p w:rsidR="0000331C" w:rsidRDefault="00EA3D3E">
      <w:pPr>
        <w:pStyle w:val="a3"/>
        <w:spacing w:before="240"/>
        <w:ind w:right="142"/>
      </w:pPr>
      <w:r>
        <w:t>Педагогічні та науково-педагогічні працівники в межах освітнього процесу</w:t>
      </w:r>
      <w:r>
        <w:rPr>
          <w:spacing w:val="-6"/>
        </w:rPr>
        <w:t xml:space="preserve"> </w:t>
      </w:r>
      <w:r>
        <w:t>проводять</w:t>
      </w:r>
      <w:r>
        <w:rPr>
          <w:spacing w:val="-6"/>
        </w:rPr>
        <w:t xml:space="preserve"> </w:t>
      </w:r>
      <w:r>
        <w:t>первинне</w:t>
      </w:r>
      <w:r>
        <w:rPr>
          <w:spacing w:val="-6"/>
        </w:rPr>
        <w:t xml:space="preserve"> </w:t>
      </w:r>
      <w:r>
        <w:t>спостереження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зміна</w:t>
      </w:r>
      <w:r>
        <w:t>ми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психоемоційному стані здобувачів освіти, застосовують базові стратегії підтримки в освітньому середовищі, інформують практичного психолога та/або соціального педагога закладу освіти і керівника закладу освіти (або його заступника) у разі виявлення озн</w:t>
      </w:r>
      <w:r>
        <w:t>ак психоемоційних труднощів.</w:t>
      </w:r>
    </w:p>
    <w:p w:rsidR="0000331C" w:rsidRDefault="00EA3D3E">
      <w:pPr>
        <w:pStyle w:val="a3"/>
        <w:spacing w:before="121"/>
        <w:ind w:right="140"/>
      </w:pPr>
      <w:r>
        <w:t>Практичний</w:t>
      </w:r>
      <w:r>
        <w:rPr>
          <w:spacing w:val="-18"/>
        </w:rPr>
        <w:t xml:space="preserve"> </w:t>
      </w:r>
      <w:r>
        <w:t>психолог</w:t>
      </w:r>
      <w:r>
        <w:rPr>
          <w:spacing w:val="-17"/>
        </w:rPr>
        <w:t xml:space="preserve"> </w:t>
      </w:r>
      <w:r>
        <w:t>закладу</w:t>
      </w:r>
      <w:r>
        <w:rPr>
          <w:spacing w:val="-18"/>
        </w:rPr>
        <w:t xml:space="preserve"> </w:t>
      </w:r>
      <w:r>
        <w:t>освіти</w:t>
      </w:r>
      <w:r>
        <w:rPr>
          <w:spacing w:val="-17"/>
        </w:rPr>
        <w:t xml:space="preserve"> </w:t>
      </w:r>
      <w:r>
        <w:t>забезпечує</w:t>
      </w:r>
      <w:r>
        <w:rPr>
          <w:spacing w:val="-18"/>
        </w:rPr>
        <w:t xml:space="preserve"> </w:t>
      </w:r>
      <w:r>
        <w:t>надання</w:t>
      </w:r>
      <w:r>
        <w:rPr>
          <w:spacing w:val="-17"/>
        </w:rPr>
        <w:t xml:space="preserve"> </w:t>
      </w:r>
      <w:r>
        <w:t>психологічної допомоги здобувачам освіти і психологічний супровід в межах своєї компетенції, проводить психодіагностику (без проведення медичної діагностики), координує дії інших працівників закладу освіти, організовує індивідуальні та групові психологічні</w:t>
      </w:r>
      <w:r>
        <w:t xml:space="preserve"> заходи, надає рекомендації щодо адаптації освітнього процесу із урахуванням ситуації та в разі потреби ініціює перенаправлення здобувача освіти.</w:t>
      </w:r>
    </w:p>
    <w:p w:rsidR="0000331C" w:rsidRDefault="00EA3D3E">
      <w:pPr>
        <w:pStyle w:val="a3"/>
        <w:ind w:right="141"/>
      </w:pPr>
      <w:r>
        <w:t>Соціальні педагоги здійснюють соціально-педагогічний патронаж учасників освітнього процесу і взаємодіють із ві</w:t>
      </w:r>
      <w:r>
        <w:t>дповідними службами та надавачами соціальних послуг відповідно до законодавства.</w:t>
      </w:r>
    </w:p>
    <w:p w:rsidR="0000331C" w:rsidRDefault="00EA3D3E">
      <w:pPr>
        <w:pStyle w:val="a3"/>
      </w:pPr>
      <w:r>
        <w:t>Керівник закладу освіти забезпечує організаційно-управлінські умови для надання психосоціальної та психологічної допомоги, затверджує внутрішні документи, визначає процедури щ</w:t>
      </w:r>
      <w:r>
        <w:t>одо профілактики насильства, запобігання</w:t>
      </w:r>
      <w:r>
        <w:rPr>
          <w:spacing w:val="-8"/>
        </w:rPr>
        <w:t xml:space="preserve"> </w:t>
      </w:r>
      <w:r>
        <w:t>йому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реагування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випадки</w:t>
      </w:r>
      <w:r>
        <w:rPr>
          <w:spacing w:val="-8"/>
        </w:rPr>
        <w:t xml:space="preserve"> </w:t>
      </w:r>
      <w:r>
        <w:t>булінгу</w:t>
      </w:r>
      <w:r>
        <w:rPr>
          <w:spacing w:val="-8"/>
        </w:rPr>
        <w:t xml:space="preserve"> </w:t>
      </w:r>
      <w:r>
        <w:t>(цькування),</w:t>
      </w:r>
      <w:r>
        <w:rPr>
          <w:spacing w:val="-8"/>
        </w:rPr>
        <w:t xml:space="preserve"> </w:t>
      </w:r>
      <w:r>
        <w:t xml:space="preserve">забезпечує функціонування психологічної служби та професійний розвиток її </w:t>
      </w:r>
      <w:r>
        <w:rPr>
          <w:spacing w:val="-2"/>
        </w:rPr>
        <w:t>працівників.</w:t>
      </w:r>
    </w:p>
    <w:p w:rsidR="0000331C" w:rsidRDefault="00EA3D3E">
      <w:pPr>
        <w:pStyle w:val="a3"/>
        <w:spacing w:before="119"/>
        <w:ind w:right="138"/>
      </w:pPr>
      <w:r>
        <w:t>Інші працівники закладу освіти залучаються до психологічного супроводу в межа</w:t>
      </w:r>
      <w:r>
        <w:t>х визначених повноважень, беруть участь у виявленні ознак</w:t>
      </w:r>
      <w:r>
        <w:rPr>
          <w:spacing w:val="80"/>
        </w:rPr>
        <w:t xml:space="preserve"> </w:t>
      </w:r>
      <w:r>
        <w:t>психоемоційних</w:t>
      </w:r>
      <w:r>
        <w:rPr>
          <w:spacing w:val="80"/>
        </w:rPr>
        <w:t xml:space="preserve"> </w:t>
      </w:r>
      <w:r>
        <w:t>труднощів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здобувачів</w:t>
      </w:r>
      <w:r>
        <w:rPr>
          <w:spacing w:val="80"/>
        </w:rPr>
        <w:t xml:space="preserve"> </w:t>
      </w:r>
      <w:r>
        <w:t>освіти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взаємодіють</w:t>
      </w:r>
      <w:r>
        <w:rPr>
          <w:spacing w:val="80"/>
        </w:rPr>
        <w:t xml:space="preserve"> </w:t>
      </w:r>
      <w:r>
        <w:t>із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45" w:firstLine="0"/>
      </w:pPr>
      <w:r>
        <w:lastRenderedPageBreak/>
        <w:t>відповідними установами для врахування інформації під час побудови індивідуальної освітньої траєкторії.</w:t>
      </w:r>
    </w:p>
    <w:p w:rsidR="0000331C" w:rsidRDefault="00EA3D3E">
      <w:pPr>
        <w:pStyle w:val="a3"/>
        <w:spacing w:before="121"/>
      </w:pPr>
      <w:r>
        <w:t>Батьки чи інші</w:t>
      </w:r>
      <w:r>
        <w:t xml:space="preserve"> законні представники долучаються до виконання програм із підтримки психічного здоров’я у територіальній громаді, формування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реалізації</w:t>
      </w:r>
      <w:r>
        <w:rPr>
          <w:spacing w:val="-18"/>
        </w:rPr>
        <w:t xml:space="preserve"> </w:t>
      </w:r>
      <w:r>
        <w:t>індивідуальної</w:t>
      </w:r>
      <w:r>
        <w:rPr>
          <w:spacing w:val="-17"/>
        </w:rPr>
        <w:t xml:space="preserve"> </w:t>
      </w:r>
      <w:r>
        <w:t>освітньої</w:t>
      </w:r>
      <w:r>
        <w:rPr>
          <w:spacing w:val="-18"/>
        </w:rPr>
        <w:t xml:space="preserve"> </w:t>
      </w:r>
      <w:r>
        <w:t>траєкторії</w:t>
      </w:r>
      <w:r>
        <w:rPr>
          <w:spacing w:val="-17"/>
        </w:rPr>
        <w:t xml:space="preserve"> </w:t>
      </w:r>
      <w:r>
        <w:t>здобувача</w:t>
      </w:r>
      <w:r>
        <w:rPr>
          <w:spacing w:val="-18"/>
        </w:rPr>
        <w:t xml:space="preserve"> </w:t>
      </w:r>
      <w:r>
        <w:t>освіти і дбають про його фізичне і психічне здоров’я.</w:t>
      </w:r>
    </w:p>
    <w:p w:rsidR="0000331C" w:rsidRDefault="00EA3D3E">
      <w:pPr>
        <w:pStyle w:val="a3"/>
        <w:ind w:right="137"/>
      </w:pPr>
      <w:r>
        <w:t>Здобувачі освіти з</w:t>
      </w:r>
      <w:r>
        <w:t>алучаються до формування правил взаємодії, участі у профілактичних заходах, спрямованих на розвиток культури поваги і співпраці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освітньому</w:t>
      </w:r>
      <w:r>
        <w:rPr>
          <w:spacing w:val="-2"/>
        </w:rPr>
        <w:t xml:space="preserve"> </w:t>
      </w:r>
      <w:r>
        <w:t>середовищі,</w:t>
      </w:r>
      <w:r>
        <w:rPr>
          <w:spacing w:val="-3"/>
        </w:rPr>
        <w:t xml:space="preserve"> </w:t>
      </w:r>
      <w:r>
        <w:t>і розвивають</w:t>
      </w:r>
      <w:r>
        <w:rPr>
          <w:spacing w:val="-2"/>
        </w:rPr>
        <w:t xml:space="preserve"> </w:t>
      </w:r>
      <w:r>
        <w:t>власні</w:t>
      </w:r>
      <w:r>
        <w:rPr>
          <w:spacing w:val="-2"/>
        </w:rPr>
        <w:t xml:space="preserve"> </w:t>
      </w:r>
      <w:r>
        <w:t xml:space="preserve">соціально-емоційні навички в рамках здобуття освіти відповідно до освітніх програм </w:t>
      </w:r>
      <w:r>
        <w:t xml:space="preserve">закладів </w:t>
      </w:r>
      <w:r>
        <w:rPr>
          <w:spacing w:val="-2"/>
        </w:rPr>
        <w:t>освіти.</w:t>
      </w:r>
    </w:p>
    <w:p w:rsidR="0000331C" w:rsidRDefault="00EA3D3E">
      <w:pPr>
        <w:pStyle w:val="a3"/>
        <w:spacing w:before="119"/>
        <w:ind w:right="141"/>
      </w:pPr>
      <w:r>
        <w:t>Такий розподіл ролей забезпечує системний і комплексний підхід до надання психосоціальної та психологічної допомоги учасникам освітнього процесу, зокрема в умовах нестачі кадрових ресурсів у системі освіти.</w:t>
      </w:r>
    </w:p>
    <w:p w:rsidR="0000331C" w:rsidRDefault="00EA3D3E">
      <w:pPr>
        <w:pStyle w:val="a3"/>
        <w:spacing w:before="240"/>
        <w:ind w:left="0" w:right="142" w:firstLine="0"/>
        <w:jc w:val="center"/>
      </w:pPr>
      <w:r>
        <w:t>Рівні</w:t>
      </w:r>
      <w:r>
        <w:rPr>
          <w:spacing w:val="-13"/>
        </w:rPr>
        <w:t xml:space="preserve"> </w:t>
      </w:r>
      <w:r>
        <w:t>організації</w:t>
      </w:r>
      <w:r>
        <w:rPr>
          <w:spacing w:val="-11"/>
        </w:rPr>
        <w:t xml:space="preserve"> </w:t>
      </w:r>
      <w:r>
        <w:t>надання</w:t>
      </w:r>
      <w:r>
        <w:rPr>
          <w:spacing w:val="-12"/>
        </w:rPr>
        <w:t xml:space="preserve"> </w:t>
      </w:r>
      <w:r>
        <w:rPr>
          <w:spacing w:val="-2"/>
        </w:rPr>
        <w:t>психосоціальної</w:t>
      </w:r>
    </w:p>
    <w:p w:rsidR="0000331C" w:rsidRDefault="00EA3D3E">
      <w:pPr>
        <w:pStyle w:val="a3"/>
        <w:spacing w:before="1"/>
        <w:ind w:left="755" w:right="894" w:firstLine="0"/>
        <w:jc w:val="center"/>
      </w:pPr>
      <w:r>
        <w:t>та</w:t>
      </w:r>
      <w:r>
        <w:rPr>
          <w:spacing w:val="-11"/>
        </w:rPr>
        <w:t xml:space="preserve"> </w:t>
      </w:r>
      <w:r>
        <w:t>психологічної</w:t>
      </w:r>
      <w:r>
        <w:rPr>
          <w:spacing w:val="-11"/>
        </w:rPr>
        <w:t xml:space="preserve"> </w:t>
      </w:r>
      <w:r>
        <w:t>допомоги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освітньому</w:t>
      </w:r>
      <w:r>
        <w:rPr>
          <w:spacing w:val="-11"/>
        </w:rPr>
        <w:t xml:space="preserve"> </w:t>
      </w:r>
      <w:r>
        <w:rPr>
          <w:spacing w:val="-2"/>
        </w:rPr>
        <w:t>середовищі</w:t>
      </w:r>
    </w:p>
    <w:p w:rsidR="0000331C" w:rsidRDefault="00EA3D3E">
      <w:pPr>
        <w:pStyle w:val="a3"/>
        <w:spacing w:before="240"/>
        <w:ind w:right="140"/>
      </w:pPr>
      <w:r>
        <w:t>Нова</w:t>
      </w:r>
      <w:r>
        <w:rPr>
          <w:spacing w:val="-11"/>
        </w:rPr>
        <w:t xml:space="preserve"> </w:t>
      </w:r>
      <w:r>
        <w:t>модель</w:t>
      </w:r>
      <w:r>
        <w:rPr>
          <w:spacing w:val="-11"/>
        </w:rPr>
        <w:t xml:space="preserve"> </w:t>
      </w:r>
      <w:r>
        <w:t>психологічної</w:t>
      </w:r>
      <w:r>
        <w:rPr>
          <w:spacing w:val="-11"/>
        </w:rPr>
        <w:t xml:space="preserve"> </w:t>
      </w:r>
      <w:r>
        <w:t>служби</w:t>
      </w:r>
      <w:r>
        <w:rPr>
          <w:spacing w:val="-11"/>
        </w:rPr>
        <w:t xml:space="preserve"> </w:t>
      </w:r>
      <w:r>
        <w:t>передбачає</w:t>
      </w:r>
      <w:r>
        <w:rPr>
          <w:spacing w:val="-10"/>
        </w:rPr>
        <w:t xml:space="preserve"> </w:t>
      </w:r>
      <w:r>
        <w:t>чотири</w:t>
      </w:r>
      <w:r>
        <w:rPr>
          <w:spacing w:val="-11"/>
        </w:rPr>
        <w:t xml:space="preserve"> </w:t>
      </w:r>
      <w:r>
        <w:t>взаємопов’язані рівні організації надання психосоціальної та психологічної допомоги.</w:t>
      </w:r>
    </w:p>
    <w:p w:rsidR="0000331C" w:rsidRDefault="00EA3D3E">
      <w:pPr>
        <w:pStyle w:val="a3"/>
        <w:ind w:left="569" w:right="0" w:firstLine="0"/>
      </w:pPr>
      <w:r>
        <w:rPr>
          <w:spacing w:val="-2"/>
        </w:rPr>
        <w:t>Рівень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10"/>
        </w:rPr>
        <w:t xml:space="preserve"> </w:t>
      </w:r>
      <w:r>
        <w:rPr>
          <w:spacing w:val="-2"/>
        </w:rPr>
        <w:t>—</w:t>
      </w:r>
      <w:r>
        <w:rPr>
          <w:spacing w:val="-12"/>
        </w:rPr>
        <w:t xml:space="preserve"> </w:t>
      </w:r>
      <w:r>
        <w:rPr>
          <w:spacing w:val="-2"/>
        </w:rPr>
        <w:t>створення</w:t>
      </w:r>
      <w:r>
        <w:rPr>
          <w:spacing w:val="-11"/>
        </w:rPr>
        <w:t xml:space="preserve"> </w:t>
      </w:r>
      <w:r>
        <w:rPr>
          <w:spacing w:val="-2"/>
        </w:rPr>
        <w:t>психологічно</w:t>
      </w:r>
      <w:r>
        <w:rPr>
          <w:spacing w:val="-11"/>
        </w:rPr>
        <w:t xml:space="preserve"> </w:t>
      </w:r>
      <w:r>
        <w:rPr>
          <w:spacing w:val="-2"/>
        </w:rPr>
        <w:t>безпечного</w:t>
      </w:r>
      <w:r>
        <w:rPr>
          <w:spacing w:val="-11"/>
        </w:rPr>
        <w:t xml:space="preserve"> </w:t>
      </w:r>
      <w:r>
        <w:rPr>
          <w:spacing w:val="-2"/>
        </w:rPr>
        <w:t>освітньог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середовища.</w:t>
      </w:r>
    </w:p>
    <w:p w:rsidR="0000331C" w:rsidRDefault="00EA3D3E">
      <w:pPr>
        <w:pStyle w:val="a3"/>
      </w:pPr>
      <w:r>
        <w:t>Реалізується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рівні</w:t>
      </w:r>
      <w:r>
        <w:rPr>
          <w:spacing w:val="-13"/>
        </w:rPr>
        <w:t xml:space="preserve"> </w:t>
      </w:r>
      <w:r>
        <w:t>закладу</w:t>
      </w:r>
      <w:r>
        <w:rPr>
          <w:spacing w:val="-12"/>
        </w:rPr>
        <w:t xml:space="preserve"> </w:t>
      </w:r>
      <w:r>
        <w:t>освіти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передбачає</w:t>
      </w:r>
      <w:r>
        <w:rPr>
          <w:spacing w:val="-13"/>
        </w:rPr>
        <w:t xml:space="preserve"> </w:t>
      </w:r>
      <w:r>
        <w:t>формування</w:t>
      </w:r>
      <w:r>
        <w:rPr>
          <w:spacing w:val="-13"/>
        </w:rPr>
        <w:t xml:space="preserve"> </w:t>
      </w:r>
      <w:r>
        <w:t>умов,</w:t>
      </w:r>
      <w:r>
        <w:rPr>
          <w:spacing w:val="-12"/>
        </w:rPr>
        <w:t xml:space="preserve"> </w:t>
      </w:r>
      <w:r>
        <w:t>за яких усі учасники освітнього процесу почуваються захищеними. Забезпечується</w:t>
      </w:r>
      <w:r>
        <w:rPr>
          <w:spacing w:val="-8"/>
        </w:rPr>
        <w:t xml:space="preserve"> </w:t>
      </w:r>
      <w:r>
        <w:t>керівником</w:t>
      </w:r>
      <w:r>
        <w:rPr>
          <w:spacing w:val="-9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взаємодії</w:t>
      </w:r>
      <w:r>
        <w:rPr>
          <w:spacing w:val="-8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іншими</w:t>
      </w:r>
      <w:r>
        <w:rPr>
          <w:spacing w:val="-8"/>
        </w:rPr>
        <w:t xml:space="preserve"> </w:t>
      </w:r>
      <w:r>
        <w:t>учасниками освітнього процесу шляхом упровадженн</w:t>
      </w:r>
      <w:r>
        <w:t>я правил поведінки, здійснення заходів із профілактики насильства, запобігання йому та реагування на випадки булінгу (цькування), розвитку доброзичливої комунікації, інтеграції соціально-емоційного навчання та виховних заходів в освітні програми закладів о</w:t>
      </w:r>
      <w:r>
        <w:t>світи.</w:t>
      </w:r>
    </w:p>
    <w:p w:rsidR="0000331C" w:rsidRDefault="00EA3D3E">
      <w:pPr>
        <w:pStyle w:val="a3"/>
        <w:ind w:right="143"/>
      </w:pPr>
      <w:r>
        <w:t xml:space="preserve">Рівень 2 — базова психосоціальна та психологічна допомога та </w:t>
      </w:r>
      <w:r>
        <w:rPr>
          <w:spacing w:val="-2"/>
        </w:rPr>
        <w:t>реагування.</w:t>
      </w:r>
    </w:p>
    <w:p w:rsidR="0000331C" w:rsidRDefault="00EA3D3E">
      <w:pPr>
        <w:pStyle w:val="a3"/>
      </w:pPr>
      <w:r>
        <w:t>Забезпечується педагогічними та науково-педагогічними працівниками шляхом щоденного спостереження за здобувачами освіти, раннього виявлення змін в емоційному стані, поведінці т</w:t>
      </w:r>
      <w:r>
        <w:t xml:space="preserve">а ознак психоемоційних труднощів, застосування базових заходів із психосоціальної та психологічної допомоги в освітньому середовищі, інформування практичного психолога та/або соціального педагога в разі </w:t>
      </w:r>
      <w:r>
        <w:rPr>
          <w:spacing w:val="-2"/>
        </w:rPr>
        <w:t>необхідності.</w:t>
      </w:r>
    </w:p>
    <w:p w:rsidR="0000331C" w:rsidRDefault="00EA3D3E">
      <w:pPr>
        <w:pStyle w:val="a3"/>
        <w:ind w:left="569" w:right="0" w:firstLine="0"/>
      </w:pPr>
      <w:r>
        <w:t>Рівень</w:t>
      </w:r>
      <w:r>
        <w:rPr>
          <w:spacing w:val="-1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цілеспрямована</w:t>
      </w:r>
      <w:r>
        <w:rPr>
          <w:spacing w:val="-11"/>
        </w:rPr>
        <w:t xml:space="preserve"> </w:t>
      </w:r>
      <w:r>
        <w:t>психосоціальна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психологічна</w:t>
      </w:r>
      <w:r>
        <w:rPr>
          <w:spacing w:val="-12"/>
        </w:rPr>
        <w:t xml:space="preserve"> </w:t>
      </w:r>
      <w:r>
        <w:rPr>
          <w:spacing w:val="-2"/>
        </w:rPr>
        <w:t>допомога.</w:t>
      </w:r>
    </w:p>
    <w:p w:rsidR="0000331C" w:rsidRDefault="00EA3D3E">
      <w:pPr>
        <w:pStyle w:val="a3"/>
        <w:ind w:right="144"/>
      </w:pPr>
      <w:r>
        <w:t>Забезпечується практичним психологом, соціальним педагогом закладу освіти та включає психодіагностику в межах компетенції, індивідуальні</w:t>
      </w:r>
      <w:r>
        <w:rPr>
          <w:spacing w:val="69"/>
        </w:rPr>
        <w:t xml:space="preserve">  </w:t>
      </w:r>
      <w:r>
        <w:t>та</w:t>
      </w:r>
      <w:r>
        <w:rPr>
          <w:spacing w:val="70"/>
        </w:rPr>
        <w:t xml:space="preserve">  </w:t>
      </w:r>
      <w:r>
        <w:t>групові</w:t>
      </w:r>
      <w:r>
        <w:rPr>
          <w:spacing w:val="70"/>
        </w:rPr>
        <w:t xml:space="preserve">  </w:t>
      </w:r>
      <w:r>
        <w:t>консультації,</w:t>
      </w:r>
      <w:r>
        <w:rPr>
          <w:spacing w:val="70"/>
        </w:rPr>
        <w:t xml:space="preserve">  </w:t>
      </w:r>
      <w:r>
        <w:t>ведення</w:t>
      </w:r>
      <w:r>
        <w:rPr>
          <w:spacing w:val="70"/>
        </w:rPr>
        <w:t xml:space="preserve">  </w:t>
      </w:r>
      <w:r>
        <w:t>випадку,</w:t>
      </w:r>
      <w:r>
        <w:rPr>
          <w:spacing w:val="71"/>
        </w:rPr>
        <w:t xml:space="preserve">  </w:t>
      </w:r>
      <w:r>
        <w:rPr>
          <w:spacing w:val="-2"/>
        </w:rPr>
        <w:t>надання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firstLine="0"/>
      </w:pPr>
      <w:r>
        <w:lastRenderedPageBreak/>
        <w:t>псих</w:t>
      </w:r>
      <w:r>
        <w:t xml:space="preserve">осоціальної та психологічної допомоги, соціально-педагогічний патронаж, надання іншим педагогічним та науково-педагогічним працівникам рекомендацій щодо організації освітнього процесу, планування та реалізації індивідуальної освітньої траєкторії здобувача </w:t>
      </w:r>
      <w:r>
        <w:rPr>
          <w:spacing w:val="-2"/>
        </w:rPr>
        <w:t>освіти.</w:t>
      </w:r>
    </w:p>
    <w:p w:rsidR="0000331C" w:rsidRDefault="00EA3D3E">
      <w:pPr>
        <w:pStyle w:val="a3"/>
        <w:spacing w:before="121"/>
        <w:ind w:left="569" w:right="0" w:firstLine="0"/>
      </w:pPr>
      <w:r>
        <w:t>Рівень</w:t>
      </w:r>
      <w:r>
        <w:rPr>
          <w:spacing w:val="-13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спеціалізована</w:t>
      </w:r>
      <w:r>
        <w:rPr>
          <w:spacing w:val="-12"/>
        </w:rPr>
        <w:t xml:space="preserve"> </w:t>
      </w:r>
      <w:r>
        <w:t>психосоціальна</w:t>
      </w:r>
      <w:r>
        <w:rPr>
          <w:spacing w:val="-11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психологічна</w:t>
      </w:r>
      <w:r>
        <w:rPr>
          <w:spacing w:val="-13"/>
        </w:rPr>
        <w:t xml:space="preserve"> </w:t>
      </w:r>
      <w:r>
        <w:rPr>
          <w:spacing w:val="-2"/>
        </w:rPr>
        <w:t>допомога.</w:t>
      </w:r>
    </w:p>
    <w:p w:rsidR="0000331C" w:rsidRDefault="00EA3D3E">
      <w:pPr>
        <w:pStyle w:val="a3"/>
        <w:ind w:right="138"/>
      </w:pPr>
      <w:r>
        <w:t>Застосовується в разі, коли потреби здобувача</w:t>
      </w:r>
      <w:r>
        <w:rPr>
          <w:spacing w:val="-1"/>
        </w:rPr>
        <w:t xml:space="preserve"> </w:t>
      </w:r>
      <w:r>
        <w:t>освіти виходять за межі повноважень працівників психологічної служби. Практичний психолог або соціальний педагог за згодою батьків чи і</w:t>
      </w:r>
      <w:r>
        <w:t>нших законних представників здобувача освіти організовує перенаправлення здобувача освіти, а також забезпечує врахування узагальнених рекомендацій фахівців інклюзивно-ресурсних центрів та/або фахівців чи надавачів послуг у сфері психічного здоров’я поза си</w:t>
      </w:r>
      <w:r>
        <w:t>стемою освіти (у разі отримання) під час планування та реалізації індивідуальної освітньої траєкторії.</w:t>
      </w:r>
    </w:p>
    <w:p w:rsidR="0000331C" w:rsidRDefault="00EA3D3E">
      <w:pPr>
        <w:pStyle w:val="a3"/>
        <w:spacing w:before="239"/>
        <w:ind w:left="1151" w:right="994" w:firstLine="99"/>
        <w:jc w:val="left"/>
      </w:pPr>
      <w:r>
        <w:t>Роль практичного психолога та інституційна взаємодія для</w:t>
      </w:r>
      <w:r>
        <w:rPr>
          <w:spacing w:val="-8"/>
        </w:rPr>
        <w:t xml:space="preserve"> </w:t>
      </w:r>
      <w:r>
        <w:t>надання</w:t>
      </w:r>
      <w:r>
        <w:rPr>
          <w:spacing w:val="-8"/>
        </w:rPr>
        <w:t xml:space="preserve"> </w:t>
      </w:r>
      <w:r>
        <w:t>психосоціальної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психологічної</w:t>
      </w:r>
      <w:r>
        <w:rPr>
          <w:spacing w:val="-8"/>
        </w:rPr>
        <w:t xml:space="preserve"> </w:t>
      </w:r>
      <w:r>
        <w:t>допомоги</w:t>
      </w:r>
    </w:p>
    <w:p w:rsidR="0000331C" w:rsidRDefault="00EA3D3E">
      <w:pPr>
        <w:pStyle w:val="a3"/>
        <w:spacing w:before="241"/>
        <w:ind w:right="142"/>
      </w:pPr>
      <w:r>
        <w:t>Практичний</w:t>
      </w:r>
      <w:r>
        <w:rPr>
          <w:spacing w:val="-6"/>
        </w:rPr>
        <w:t xml:space="preserve"> </w:t>
      </w:r>
      <w:r>
        <w:t>психолог</w:t>
      </w:r>
      <w:r>
        <w:rPr>
          <w:spacing w:val="-6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межах</w:t>
      </w:r>
      <w:r>
        <w:rPr>
          <w:spacing w:val="-7"/>
        </w:rPr>
        <w:t xml:space="preserve"> </w:t>
      </w:r>
      <w:r>
        <w:t>компетенції</w:t>
      </w:r>
      <w:r>
        <w:rPr>
          <w:spacing w:val="-6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згодою батьків чи інших законних представників:</w:t>
      </w:r>
    </w:p>
    <w:p w:rsidR="0000331C" w:rsidRDefault="00EA3D3E">
      <w:pPr>
        <w:pStyle w:val="a3"/>
        <w:ind w:right="140"/>
      </w:pPr>
      <w:r>
        <w:t>організовує</w:t>
      </w:r>
      <w:r>
        <w:rPr>
          <w:spacing w:val="-10"/>
        </w:rPr>
        <w:t xml:space="preserve"> </w:t>
      </w:r>
      <w:r>
        <w:t>перенаправлення</w:t>
      </w:r>
      <w:r>
        <w:rPr>
          <w:spacing w:val="-11"/>
        </w:rPr>
        <w:t xml:space="preserve"> </w:t>
      </w:r>
      <w:r>
        <w:t>здобувача</w:t>
      </w:r>
      <w:r>
        <w:rPr>
          <w:spacing w:val="-12"/>
        </w:rPr>
        <w:t xml:space="preserve"> </w:t>
      </w:r>
      <w:r>
        <w:t>освіти,</w:t>
      </w:r>
      <w:r>
        <w:rPr>
          <w:spacing w:val="-10"/>
        </w:rPr>
        <w:t xml:space="preserve"> </w:t>
      </w:r>
      <w:r>
        <w:t>забезпечує</w:t>
      </w:r>
      <w:r>
        <w:rPr>
          <w:spacing w:val="-11"/>
        </w:rPr>
        <w:t xml:space="preserve"> </w:t>
      </w:r>
      <w:r>
        <w:t>взаємодію</w:t>
      </w:r>
      <w:r>
        <w:rPr>
          <w:spacing w:val="-10"/>
        </w:rPr>
        <w:t xml:space="preserve"> </w:t>
      </w:r>
      <w:r>
        <w:t>в межах</w:t>
      </w:r>
      <w:r>
        <w:rPr>
          <w:spacing w:val="-7"/>
        </w:rPr>
        <w:t xml:space="preserve"> </w:t>
      </w:r>
      <w:r>
        <w:t>своєї</w:t>
      </w:r>
      <w:r>
        <w:rPr>
          <w:spacing w:val="-8"/>
        </w:rPr>
        <w:t xml:space="preserve"> </w:t>
      </w:r>
      <w:r>
        <w:t>компетенції</w:t>
      </w:r>
      <w:r>
        <w:rPr>
          <w:spacing w:val="-8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дотриманням</w:t>
      </w:r>
      <w:r>
        <w:rPr>
          <w:spacing w:val="-9"/>
        </w:rPr>
        <w:t xml:space="preserve"> </w:t>
      </w:r>
      <w:r>
        <w:t>вимог</w:t>
      </w:r>
      <w:r>
        <w:rPr>
          <w:spacing w:val="-8"/>
        </w:rPr>
        <w:t xml:space="preserve"> </w:t>
      </w:r>
      <w:r>
        <w:t>законодавства</w:t>
      </w:r>
      <w:r>
        <w:rPr>
          <w:spacing w:val="-7"/>
        </w:rPr>
        <w:t xml:space="preserve"> </w:t>
      </w:r>
      <w:r>
        <w:t>щодо</w:t>
      </w:r>
      <w:r>
        <w:rPr>
          <w:spacing w:val="-8"/>
        </w:rPr>
        <w:t xml:space="preserve"> </w:t>
      </w:r>
      <w:r>
        <w:t>захисту персональних даних і конфіденційності, а також надає психологічну допомогу сім’ї під час перенаправлення здобувача освіти;</w:t>
      </w:r>
    </w:p>
    <w:p w:rsidR="0000331C" w:rsidRDefault="00EA3D3E">
      <w:pPr>
        <w:pStyle w:val="a3"/>
      </w:pPr>
      <w:r>
        <w:t>отримує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згодою</w:t>
      </w:r>
      <w:r>
        <w:rPr>
          <w:spacing w:val="-7"/>
        </w:rPr>
        <w:t xml:space="preserve"> </w:t>
      </w:r>
      <w:r>
        <w:t>батьків</w:t>
      </w:r>
      <w:r>
        <w:rPr>
          <w:spacing w:val="-8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законних</w:t>
      </w:r>
      <w:r>
        <w:rPr>
          <w:spacing w:val="-9"/>
        </w:rPr>
        <w:t xml:space="preserve"> </w:t>
      </w:r>
      <w:r>
        <w:t>представників</w:t>
      </w:r>
      <w:r>
        <w:rPr>
          <w:spacing w:val="-9"/>
        </w:rPr>
        <w:t xml:space="preserve"> </w:t>
      </w:r>
      <w:r>
        <w:t>здобувача освіти узагальнені рекомендації фахівців інклюзивно-ресур</w:t>
      </w:r>
      <w:r>
        <w:t>сних центрів та/або</w:t>
      </w:r>
      <w:r>
        <w:rPr>
          <w:spacing w:val="-18"/>
        </w:rPr>
        <w:t xml:space="preserve"> </w:t>
      </w:r>
      <w:r>
        <w:t>відповідних</w:t>
      </w:r>
      <w:r>
        <w:rPr>
          <w:spacing w:val="-17"/>
        </w:rPr>
        <w:t xml:space="preserve"> </w:t>
      </w:r>
      <w:r>
        <w:t>фахівців</w:t>
      </w:r>
      <w:r>
        <w:rPr>
          <w:spacing w:val="-18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надавачів</w:t>
      </w:r>
      <w:r>
        <w:rPr>
          <w:spacing w:val="-18"/>
        </w:rPr>
        <w:t xml:space="preserve"> </w:t>
      </w:r>
      <w:r>
        <w:t>послуг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сфері</w:t>
      </w:r>
      <w:r>
        <w:rPr>
          <w:spacing w:val="-17"/>
        </w:rPr>
        <w:t xml:space="preserve"> </w:t>
      </w:r>
      <w:r>
        <w:t>психічного</w:t>
      </w:r>
      <w:r>
        <w:rPr>
          <w:spacing w:val="-18"/>
        </w:rPr>
        <w:t xml:space="preserve"> </w:t>
      </w:r>
      <w:r>
        <w:t>здоров’я поза системою освіти щодо організації освітнього процесу, планування та реалізації індивідуальної освітньої траєкторії здобувача освіти, а також забезпечує їх урахуван</w:t>
      </w:r>
      <w:r>
        <w:t>ня в закладі освіти;</w:t>
      </w:r>
    </w:p>
    <w:p w:rsidR="0000331C" w:rsidRDefault="00EA3D3E">
      <w:pPr>
        <w:pStyle w:val="a3"/>
        <w:spacing w:before="121"/>
        <w:ind w:right="141"/>
      </w:pPr>
      <w:r>
        <w:t>відстежує</w:t>
      </w:r>
      <w:r>
        <w:rPr>
          <w:spacing w:val="-6"/>
        </w:rPr>
        <w:t xml:space="preserve"> </w:t>
      </w:r>
      <w:r>
        <w:t>динаміку</w:t>
      </w:r>
      <w:r>
        <w:rPr>
          <w:spacing w:val="-5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подолання</w:t>
      </w:r>
      <w:r>
        <w:rPr>
          <w:spacing w:val="-5"/>
        </w:rPr>
        <w:t xml:space="preserve"> </w:t>
      </w:r>
      <w:r>
        <w:t>психоемоційних</w:t>
      </w:r>
      <w:r>
        <w:rPr>
          <w:spacing w:val="-6"/>
        </w:rPr>
        <w:t xml:space="preserve"> </w:t>
      </w:r>
      <w:r>
        <w:t>труднощів здобувача освіти в освітньому середовищі, результати надання йому психосоціальної та психологічної допомоги.</w:t>
      </w:r>
    </w:p>
    <w:p w:rsidR="0000331C" w:rsidRDefault="00EA3D3E">
      <w:pPr>
        <w:pStyle w:val="a3"/>
        <w:ind w:right="141"/>
      </w:pPr>
      <w:r>
        <w:t>З метою забезпечення безперервності, наступності та диференц</w:t>
      </w:r>
      <w:r>
        <w:t>ійованості</w:t>
      </w:r>
      <w:r>
        <w:rPr>
          <w:spacing w:val="-18"/>
        </w:rPr>
        <w:t xml:space="preserve"> </w:t>
      </w:r>
      <w:r>
        <w:t>надання</w:t>
      </w:r>
      <w:r>
        <w:rPr>
          <w:spacing w:val="19"/>
        </w:rPr>
        <w:t xml:space="preserve"> </w:t>
      </w:r>
      <w:r>
        <w:t>психосоціальної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психологічної</w:t>
      </w:r>
      <w:r>
        <w:rPr>
          <w:spacing w:val="-18"/>
        </w:rPr>
        <w:t xml:space="preserve"> </w:t>
      </w:r>
      <w:r>
        <w:t>допомоги</w:t>
      </w:r>
      <w:r>
        <w:rPr>
          <w:spacing w:val="-17"/>
        </w:rPr>
        <w:t xml:space="preserve"> </w:t>
      </w:r>
      <w:r>
        <w:t>на всіх рівнях психологічного забезпечення освітнього процесу до реалізації моделі психологічної служби залучаються наявні інституційні ресурси системи освіти та органи управління у сфері освіти. Такий підхід дає змогу розглядати окремий заклад освіти як е</w:t>
      </w:r>
      <w:r>
        <w:t>лемент системи надання психосоціальної та психологічної допомоги в освітньому середовищі.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left="755" w:right="894" w:firstLine="0"/>
        <w:jc w:val="center"/>
      </w:pPr>
      <w:r>
        <w:rPr>
          <w:spacing w:val="-2"/>
        </w:rPr>
        <w:lastRenderedPageBreak/>
        <w:t>Роль</w:t>
      </w:r>
      <w:r>
        <w:rPr>
          <w:spacing w:val="4"/>
        </w:rPr>
        <w:t xml:space="preserve"> </w:t>
      </w:r>
      <w:r>
        <w:rPr>
          <w:spacing w:val="-2"/>
        </w:rPr>
        <w:t>інклюзивно-ресурсних</w:t>
      </w:r>
      <w:r>
        <w:rPr>
          <w:spacing w:val="6"/>
        </w:rPr>
        <w:t xml:space="preserve"> </w:t>
      </w:r>
      <w:r>
        <w:rPr>
          <w:spacing w:val="-2"/>
        </w:rPr>
        <w:t>центрів</w:t>
      </w:r>
    </w:p>
    <w:p w:rsidR="0000331C" w:rsidRDefault="00EA3D3E">
      <w:pPr>
        <w:pStyle w:val="a3"/>
        <w:spacing w:before="240"/>
        <w:ind w:right="141"/>
      </w:pPr>
      <w:r>
        <w:t>Інклюзивно-ресурсні центри в межах повноважень, визначених законодавством, забезпечують надання послуг із комплекс</w:t>
      </w:r>
      <w:r>
        <w:t>ної оцінки розвитку</w:t>
      </w:r>
      <w:r>
        <w:rPr>
          <w:spacing w:val="-4"/>
        </w:rPr>
        <w:t xml:space="preserve"> </w:t>
      </w:r>
      <w:r>
        <w:t>дитини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корекційно-розвиткових</w:t>
      </w:r>
      <w:r>
        <w:rPr>
          <w:spacing w:val="-4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t>(допомоги)</w:t>
      </w:r>
      <w:r>
        <w:rPr>
          <w:spacing w:val="-4"/>
        </w:rPr>
        <w:t xml:space="preserve"> </w:t>
      </w:r>
      <w:r>
        <w:t>здобувачам освіти, насамперед дітям з особливими освітніми потребами, на рівні спеціалізованої психосоціальної та психологічної допомоги.</w:t>
      </w:r>
    </w:p>
    <w:p w:rsidR="0000331C" w:rsidRDefault="00EA3D3E">
      <w:pPr>
        <w:pStyle w:val="a3"/>
        <w:spacing w:before="121"/>
        <w:ind w:right="138"/>
      </w:pPr>
      <w:r>
        <w:t>Інклюзивно-ресурсні центри надають рекомендації</w:t>
      </w:r>
      <w:r>
        <w:t xml:space="preserve"> щодо організації освітнього</w:t>
      </w:r>
      <w:r>
        <w:rPr>
          <w:spacing w:val="-16"/>
        </w:rPr>
        <w:t xml:space="preserve"> </w:t>
      </w:r>
      <w:r>
        <w:t>процесу,</w:t>
      </w:r>
      <w:r>
        <w:rPr>
          <w:spacing w:val="-17"/>
        </w:rPr>
        <w:t xml:space="preserve"> </w:t>
      </w:r>
      <w:r>
        <w:t>беруть</w:t>
      </w:r>
      <w:r>
        <w:rPr>
          <w:spacing w:val="-16"/>
        </w:rPr>
        <w:t xml:space="preserve"> </w:t>
      </w:r>
      <w:r>
        <w:t>участь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роботі</w:t>
      </w:r>
      <w:r>
        <w:rPr>
          <w:spacing w:val="-16"/>
        </w:rPr>
        <w:t xml:space="preserve"> </w:t>
      </w:r>
      <w:r>
        <w:t>команд</w:t>
      </w:r>
      <w:r>
        <w:rPr>
          <w:spacing w:val="-16"/>
        </w:rPr>
        <w:t xml:space="preserve"> </w:t>
      </w:r>
      <w:r>
        <w:t>психолого-педагогічного супроводу закладів освіти у складних випадках, а також можуть надавати експертно-консультативну та професійну підтримку працівникам психологічної</w:t>
      </w:r>
      <w:r>
        <w:rPr>
          <w:spacing w:val="-17"/>
        </w:rPr>
        <w:t xml:space="preserve"> </w:t>
      </w:r>
      <w:r>
        <w:t>служби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межах</w:t>
      </w:r>
      <w:r>
        <w:rPr>
          <w:spacing w:val="-16"/>
        </w:rPr>
        <w:t xml:space="preserve"> </w:t>
      </w:r>
      <w:r>
        <w:t>пов</w:t>
      </w:r>
      <w:r>
        <w:t>новажень,</w:t>
      </w:r>
      <w:r>
        <w:rPr>
          <w:spacing w:val="-18"/>
        </w:rPr>
        <w:t xml:space="preserve"> </w:t>
      </w:r>
      <w:r>
        <w:t>передбачених</w:t>
      </w:r>
      <w:r>
        <w:rPr>
          <w:spacing w:val="-16"/>
        </w:rPr>
        <w:t xml:space="preserve"> </w:t>
      </w:r>
      <w:r>
        <w:t>законодавством. Це сприяє підтриманню єдиних професійних підходів і сталості компетентнісної основи моделі психологічної служби.</w:t>
      </w:r>
    </w:p>
    <w:p w:rsidR="0000331C" w:rsidRDefault="00EA3D3E">
      <w:pPr>
        <w:pStyle w:val="a3"/>
        <w:spacing w:before="240"/>
        <w:ind w:left="2350" w:right="2490" w:firstLine="0"/>
        <w:jc w:val="center"/>
      </w:pPr>
      <w:r>
        <w:t>Роль</w:t>
      </w:r>
      <w:r>
        <w:rPr>
          <w:spacing w:val="-12"/>
        </w:rPr>
        <w:t xml:space="preserve"> </w:t>
      </w:r>
      <w:r>
        <w:t>центрів</w:t>
      </w:r>
      <w:r>
        <w:rPr>
          <w:spacing w:val="-12"/>
        </w:rPr>
        <w:t xml:space="preserve"> </w:t>
      </w:r>
      <w:r>
        <w:t>професійного</w:t>
      </w:r>
      <w:r>
        <w:rPr>
          <w:spacing w:val="-12"/>
        </w:rPr>
        <w:t xml:space="preserve"> </w:t>
      </w:r>
      <w:r>
        <w:t>розвитку педагогічних працівників</w:t>
      </w:r>
    </w:p>
    <w:p w:rsidR="0000331C" w:rsidRDefault="00EA3D3E">
      <w:pPr>
        <w:pStyle w:val="a3"/>
        <w:spacing w:before="240"/>
        <w:ind w:right="143"/>
      </w:pPr>
      <w:r>
        <w:t>Центри професійного розвитку педагогічних пр</w:t>
      </w:r>
      <w:r>
        <w:t xml:space="preserve">ацівників та інші суб’єкти, залучені до психологічного забезпечення освітнього процесу, здійснюють методичну підтримку та організовують підвищення кваліфікації педагогічних працівників, зокрема працівників психологічної </w:t>
      </w:r>
      <w:r>
        <w:rPr>
          <w:spacing w:val="-2"/>
        </w:rPr>
        <w:t>служби.</w:t>
      </w:r>
    </w:p>
    <w:p w:rsidR="0000331C" w:rsidRDefault="00EA3D3E">
      <w:pPr>
        <w:pStyle w:val="a3"/>
        <w:spacing w:before="240"/>
        <w:ind w:left="2090" w:right="2230" w:firstLine="0"/>
        <w:jc w:val="center"/>
      </w:pPr>
      <w:r>
        <w:t>Роль</w:t>
      </w:r>
      <w:r>
        <w:rPr>
          <w:spacing w:val="-9"/>
        </w:rPr>
        <w:t xml:space="preserve"> </w:t>
      </w:r>
      <w:r>
        <w:t>засновника</w:t>
      </w:r>
      <w:r>
        <w:rPr>
          <w:spacing w:val="-9"/>
        </w:rPr>
        <w:t xml:space="preserve"> </w:t>
      </w:r>
      <w:r>
        <w:t>закладу</w:t>
      </w:r>
      <w:r>
        <w:rPr>
          <w:spacing w:val="-9"/>
        </w:rPr>
        <w:t xml:space="preserve"> </w:t>
      </w:r>
      <w:r>
        <w:t>осві</w:t>
      </w:r>
      <w:r>
        <w:t>ти</w:t>
      </w:r>
      <w:r>
        <w:rPr>
          <w:spacing w:val="-9"/>
        </w:rPr>
        <w:t xml:space="preserve"> </w:t>
      </w:r>
      <w:r>
        <w:t>та органів управління у сфері освіти</w:t>
      </w:r>
    </w:p>
    <w:p w:rsidR="0000331C" w:rsidRDefault="00EA3D3E">
      <w:pPr>
        <w:pStyle w:val="a3"/>
        <w:spacing w:before="240"/>
      </w:pPr>
      <w:r>
        <w:t>На рівні територіальної громади та регіону засновник закладу освіти і відповідний орган управління у сфері освіти забезпечують координацію взаємодії між закладами освіти, центрами професійного розвитку педагогічних п</w:t>
      </w:r>
      <w:r>
        <w:t xml:space="preserve">рацівників, інклюзивно-ресурсними центрами та іншими суб’єктами, залученими до психологічного забезпечення освітнього </w:t>
      </w:r>
      <w:r>
        <w:rPr>
          <w:spacing w:val="-2"/>
        </w:rPr>
        <w:t>процесу.</w:t>
      </w:r>
    </w:p>
    <w:p w:rsidR="0000331C" w:rsidRDefault="00EA3D3E">
      <w:pPr>
        <w:pStyle w:val="a3"/>
        <w:spacing w:before="121"/>
        <w:ind w:right="141"/>
      </w:pPr>
      <w:r>
        <w:t>Зазначена координація передбачає, зокрема, організацію надання психосоціальної та психологічної допомоги в закладах освіти, в яки</w:t>
      </w:r>
      <w:r>
        <w:t>х відсутні працівники психологічної служби, що сприятиме забезпеченню безбар’єрного доступу здобувачів освіти до такої допомоги незалежно від кадрової укомплектованості окремого закладу освіти.</w:t>
      </w:r>
    </w:p>
    <w:p w:rsidR="0000331C" w:rsidRDefault="00EA3D3E">
      <w:pPr>
        <w:pStyle w:val="a3"/>
        <w:spacing w:before="239"/>
        <w:ind w:left="753" w:right="894" w:firstLine="0"/>
        <w:jc w:val="center"/>
      </w:pPr>
      <w:r>
        <w:t>Загальнодержавна</w:t>
      </w:r>
      <w:r>
        <w:rPr>
          <w:spacing w:val="-10"/>
        </w:rPr>
        <w:t xml:space="preserve"> </w:t>
      </w:r>
      <w:r>
        <w:t>координація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інституційна</w:t>
      </w:r>
      <w:r>
        <w:rPr>
          <w:spacing w:val="-10"/>
        </w:rPr>
        <w:t xml:space="preserve"> </w:t>
      </w:r>
      <w:r>
        <w:t>побудова моделі психологічної служби</w:t>
      </w:r>
    </w:p>
    <w:p w:rsidR="0000331C" w:rsidRDefault="00EA3D3E">
      <w:pPr>
        <w:pStyle w:val="a3"/>
        <w:spacing w:before="241"/>
        <w:ind w:right="142"/>
      </w:pPr>
      <w:r>
        <w:t>На загальнодержавному рівні координацію функціонування психологічної служби здійснює державна установа “Український інститут розвитку освіти”, що перебуває у сфері управління МОН. Зазначена установа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межах</w:t>
      </w:r>
      <w:r>
        <w:rPr>
          <w:spacing w:val="16"/>
        </w:rPr>
        <w:t xml:space="preserve"> </w:t>
      </w:r>
      <w:r>
        <w:t>компетенції</w:t>
      </w:r>
      <w:r>
        <w:rPr>
          <w:spacing w:val="16"/>
        </w:rPr>
        <w:t xml:space="preserve"> </w:t>
      </w:r>
      <w:r>
        <w:t>забезпечує</w:t>
      </w:r>
      <w:r>
        <w:rPr>
          <w:spacing w:val="15"/>
        </w:rPr>
        <w:t xml:space="preserve"> </w:t>
      </w:r>
      <w:r>
        <w:t>методичний</w:t>
      </w:r>
      <w:r>
        <w:rPr>
          <w:spacing w:val="15"/>
        </w:rPr>
        <w:t xml:space="preserve"> </w:t>
      </w:r>
      <w:r>
        <w:t>супровід</w:t>
      </w:r>
      <w:r>
        <w:rPr>
          <w:spacing w:val="16"/>
        </w:rPr>
        <w:t xml:space="preserve"> </w:t>
      </w:r>
      <w:r>
        <w:rPr>
          <w:spacing w:val="-2"/>
        </w:rPr>
        <w:t>діяльності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40" w:firstLine="0"/>
      </w:pPr>
      <w:r>
        <w:lastRenderedPageBreak/>
        <w:t>психологічної</w:t>
      </w:r>
      <w:r>
        <w:rPr>
          <w:spacing w:val="-4"/>
        </w:rPr>
        <w:t xml:space="preserve"> </w:t>
      </w:r>
      <w:r>
        <w:t>служби,</w:t>
      </w:r>
      <w:r>
        <w:rPr>
          <w:spacing w:val="-6"/>
        </w:rPr>
        <w:t xml:space="preserve"> </w:t>
      </w:r>
      <w:r>
        <w:t>координацію</w:t>
      </w:r>
      <w:r>
        <w:rPr>
          <w:spacing w:val="-5"/>
        </w:rPr>
        <w:t xml:space="preserve"> </w:t>
      </w:r>
      <w:r>
        <w:t>впровадження</w:t>
      </w:r>
      <w:r>
        <w:rPr>
          <w:spacing w:val="-6"/>
        </w:rPr>
        <w:t xml:space="preserve"> </w:t>
      </w:r>
      <w:r>
        <w:t>цієї</w:t>
      </w:r>
      <w:r>
        <w:rPr>
          <w:spacing w:val="-4"/>
        </w:rPr>
        <w:t xml:space="preserve"> </w:t>
      </w:r>
      <w:r>
        <w:t>Концепції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системі освіти, а також проводить моніторинг за її реалізацією.</w:t>
      </w:r>
    </w:p>
    <w:p w:rsidR="0000331C" w:rsidRDefault="00EA3D3E">
      <w:pPr>
        <w:pStyle w:val="a3"/>
        <w:spacing w:before="121"/>
      </w:pPr>
      <w:r>
        <w:t>Формування моделі психологічної служби, у якій заклад освіти розгляд</w:t>
      </w:r>
      <w:r>
        <w:t xml:space="preserve">ається як елемент системи підтримки, що функціонує на засадах міжсекторної співпраці, передбачає розвиток організаційних і </w:t>
      </w:r>
      <w:r>
        <w:rPr>
          <w:spacing w:val="-2"/>
        </w:rPr>
        <w:t>координаційних механізмів</w:t>
      </w:r>
      <w:r>
        <w:rPr>
          <w:spacing w:val="-4"/>
        </w:rPr>
        <w:t xml:space="preserve"> </w:t>
      </w:r>
      <w:r>
        <w:rPr>
          <w:spacing w:val="-2"/>
        </w:rPr>
        <w:t>взаємодії</w:t>
      </w:r>
      <w:r>
        <w:rPr>
          <w:spacing w:val="-3"/>
        </w:rPr>
        <w:t xml:space="preserve"> </w:t>
      </w:r>
      <w:r>
        <w:rPr>
          <w:spacing w:val="-2"/>
        </w:rPr>
        <w:t>між</w:t>
      </w:r>
      <w:r>
        <w:rPr>
          <w:spacing w:val="-5"/>
        </w:rPr>
        <w:t xml:space="preserve"> </w:t>
      </w:r>
      <w:r>
        <w:rPr>
          <w:spacing w:val="-2"/>
        </w:rPr>
        <w:t>суб’єктами</w:t>
      </w:r>
      <w:r>
        <w:rPr>
          <w:spacing w:val="-4"/>
        </w:rPr>
        <w:t xml:space="preserve"> </w:t>
      </w:r>
      <w:r>
        <w:rPr>
          <w:spacing w:val="-2"/>
        </w:rPr>
        <w:t>різних</w:t>
      </w:r>
      <w:r>
        <w:rPr>
          <w:spacing w:val="-4"/>
        </w:rPr>
        <w:t xml:space="preserve"> </w:t>
      </w:r>
      <w:r>
        <w:rPr>
          <w:spacing w:val="-2"/>
        </w:rPr>
        <w:t>сфер</w:t>
      </w:r>
      <w:r>
        <w:rPr>
          <w:spacing w:val="-4"/>
        </w:rPr>
        <w:t xml:space="preserve"> </w:t>
      </w:r>
      <w:r>
        <w:rPr>
          <w:spacing w:val="-2"/>
        </w:rPr>
        <w:t xml:space="preserve">суспільної </w:t>
      </w:r>
      <w:r>
        <w:t>діяльності із урахуванням принципу розмежування повноважень</w:t>
      </w:r>
      <w:r>
        <w:t>.</w:t>
      </w:r>
    </w:p>
    <w:p w:rsidR="0000331C" w:rsidRDefault="00EA3D3E">
      <w:pPr>
        <w:pStyle w:val="a3"/>
        <w:spacing w:before="240"/>
        <w:ind w:left="2514" w:right="2654" w:firstLine="0"/>
        <w:jc w:val="center"/>
      </w:pPr>
      <w:r>
        <w:t>Міжсекторна</w:t>
      </w:r>
      <w:r>
        <w:rPr>
          <w:spacing w:val="-18"/>
        </w:rPr>
        <w:t xml:space="preserve"> </w:t>
      </w:r>
      <w:r>
        <w:t>співпраця</w:t>
      </w:r>
      <w:r>
        <w:rPr>
          <w:spacing w:val="-17"/>
        </w:rPr>
        <w:t xml:space="preserve"> </w:t>
      </w:r>
      <w:r>
        <w:t>та координаційні механізми</w:t>
      </w:r>
    </w:p>
    <w:p w:rsidR="0000331C" w:rsidRDefault="00EA3D3E">
      <w:pPr>
        <w:pStyle w:val="a3"/>
        <w:spacing w:before="240"/>
        <w:ind w:left="569" w:right="0" w:firstLine="0"/>
      </w:pPr>
      <w:r>
        <w:t>Розвиток</w:t>
      </w:r>
      <w:r>
        <w:rPr>
          <w:spacing w:val="-15"/>
        </w:rPr>
        <w:t xml:space="preserve"> </w:t>
      </w:r>
      <w:r>
        <w:t>психологічної</w:t>
      </w:r>
      <w:r>
        <w:rPr>
          <w:spacing w:val="-14"/>
        </w:rPr>
        <w:t xml:space="preserve"> </w:t>
      </w:r>
      <w:r>
        <w:t>служби</w:t>
      </w:r>
      <w:r>
        <w:rPr>
          <w:spacing w:val="-14"/>
        </w:rPr>
        <w:t xml:space="preserve"> </w:t>
      </w:r>
      <w:r>
        <w:t>передбачає,</w:t>
      </w:r>
      <w:r>
        <w:rPr>
          <w:spacing w:val="-14"/>
        </w:rPr>
        <w:t xml:space="preserve"> </w:t>
      </w:r>
      <w:r>
        <w:rPr>
          <w:spacing w:val="-2"/>
        </w:rPr>
        <w:t>зокрема:</w:t>
      </w:r>
    </w:p>
    <w:p w:rsidR="0000331C" w:rsidRDefault="00EA3D3E">
      <w:pPr>
        <w:pStyle w:val="a3"/>
        <w:ind w:right="141"/>
      </w:pPr>
      <w:r>
        <w:t>розроблення та затвердження в установленому порядку спільних актів МОН, МОЗ, Мінсоцполітики та МВС, якими визначаються узгоджені алгоритми міжсекторної сп</w:t>
      </w:r>
      <w:r>
        <w:t>івпраці та перенаправлення здобувачів освіти;</w:t>
      </w:r>
    </w:p>
    <w:p w:rsidR="0000331C" w:rsidRDefault="00EA3D3E">
      <w:pPr>
        <w:pStyle w:val="a3"/>
        <w:ind w:right="140"/>
      </w:pPr>
      <w:r>
        <w:t>налагодження</w:t>
      </w:r>
      <w:r>
        <w:rPr>
          <w:spacing w:val="-18"/>
        </w:rPr>
        <w:t xml:space="preserve"> </w:t>
      </w:r>
      <w:r>
        <w:t>системної</w:t>
      </w:r>
      <w:r>
        <w:rPr>
          <w:spacing w:val="-17"/>
        </w:rPr>
        <w:t xml:space="preserve"> </w:t>
      </w:r>
      <w:r>
        <w:t>взаємодії</w:t>
      </w:r>
      <w:r>
        <w:rPr>
          <w:spacing w:val="-18"/>
        </w:rPr>
        <w:t xml:space="preserve"> </w:t>
      </w:r>
      <w:r>
        <w:t>працівників</w:t>
      </w:r>
      <w:r>
        <w:rPr>
          <w:spacing w:val="-17"/>
        </w:rPr>
        <w:t xml:space="preserve"> </w:t>
      </w:r>
      <w:r>
        <w:t>психологічної</w:t>
      </w:r>
      <w:r>
        <w:rPr>
          <w:spacing w:val="-18"/>
        </w:rPr>
        <w:t xml:space="preserve"> </w:t>
      </w:r>
      <w:r>
        <w:t>служби</w:t>
      </w:r>
      <w:r>
        <w:rPr>
          <w:spacing w:val="-17"/>
        </w:rPr>
        <w:t xml:space="preserve"> </w:t>
      </w:r>
      <w:r>
        <w:t>із закладами</w:t>
      </w:r>
      <w:r>
        <w:rPr>
          <w:spacing w:val="-14"/>
        </w:rPr>
        <w:t xml:space="preserve"> </w:t>
      </w:r>
      <w:r>
        <w:t>охорони</w:t>
      </w:r>
      <w:r>
        <w:rPr>
          <w:spacing w:val="-15"/>
        </w:rPr>
        <w:t xml:space="preserve"> </w:t>
      </w:r>
      <w:r>
        <w:t>здоров’я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надавачами</w:t>
      </w:r>
      <w:r>
        <w:rPr>
          <w:spacing w:val="-15"/>
        </w:rPr>
        <w:t xml:space="preserve"> </w:t>
      </w:r>
      <w:r>
        <w:t>соціальних</w:t>
      </w:r>
      <w:r>
        <w:rPr>
          <w:spacing w:val="-14"/>
        </w:rPr>
        <w:t xml:space="preserve"> </w:t>
      </w:r>
      <w:r>
        <w:t>послуг</w:t>
      </w:r>
      <w:r>
        <w:rPr>
          <w:spacing w:val="-14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>
        <w:t xml:space="preserve">до </w:t>
      </w:r>
      <w:r>
        <w:rPr>
          <w:spacing w:val="-2"/>
        </w:rPr>
        <w:t>законодавства.</w:t>
      </w:r>
    </w:p>
    <w:p w:rsidR="0000331C" w:rsidRDefault="00EA3D3E">
      <w:pPr>
        <w:pStyle w:val="a3"/>
        <w:spacing w:before="240"/>
        <w:ind w:left="1606" w:right="1745" w:firstLine="0"/>
        <w:jc w:val="center"/>
      </w:pPr>
      <w:r>
        <w:t>Забезпечення</w:t>
      </w:r>
      <w:r>
        <w:rPr>
          <w:spacing w:val="-10"/>
        </w:rPr>
        <w:t xml:space="preserve"> </w:t>
      </w:r>
      <w:r>
        <w:t>якості</w:t>
      </w:r>
      <w:r>
        <w:rPr>
          <w:spacing w:val="-8"/>
        </w:rPr>
        <w:t xml:space="preserve"> </w:t>
      </w:r>
      <w:r>
        <w:t>надання</w:t>
      </w:r>
      <w:r>
        <w:rPr>
          <w:spacing w:val="-8"/>
        </w:rPr>
        <w:t xml:space="preserve"> </w:t>
      </w:r>
      <w:r>
        <w:t>психосоціальної</w:t>
      </w:r>
      <w:r>
        <w:rPr>
          <w:spacing w:val="-10"/>
        </w:rPr>
        <w:t xml:space="preserve"> </w:t>
      </w:r>
      <w:r>
        <w:t>та психологічної допомоги у системі освіти</w:t>
      </w:r>
    </w:p>
    <w:p w:rsidR="0000331C" w:rsidRDefault="00EA3D3E">
      <w:pPr>
        <w:pStyle w:val="a3"/>
        <w:spacing w:before="241"/>
        <w:ind w:right="146"/>
      </w:pPr>
      <w:r>
        <w:t>Якість надання психосоціальної та психологічної допомоги у системі освіти забезпечується шляхом:</w:t>
      </w:r>
    </w:p>
    <w:p w:rsidR="0000331C" w:rsidRDefault="00EA3D3E">
      <w:pPr>
        <w:pStyle w:val="a3"/>
        <w:spacing w:before="119"/>
        <w:ind w:right="144"/>
      </w:pPr>
      <w:r>
        <w:t>розроблення та удосконалення професійних стандартів працівників психологічної служби, що визначають перелік необхідн</w:t>
      </w:r>
      <w:r>
        <w:t>их знань, умінь, трудових функцій працівників відповідно до моделі надання психосоціальної та психологічної допомоги;</w:t>
      </w:r>
    </w:p>
    <w:p w:rsidR="0000331C" w:rsidRDefault="00EA3D3E">
      <w:pPr>
        <w:pStyle w:val="a3"/>
      </w:pPr>
      <w:r>
        <w:t>запровадження професійної підтримки (супервізії) працівників психологічної служби шляхом формування та розвитку механізмів регулярної мето</w:t>
      </w:r>
      <w:r>
        <w:t>дичної та підтримувальної супервізії відповідно до Національної рамки кваліфікацій, затвердженої постановою Кабінету Міністрів України від 23 листопада 2011 р. № 1341 (Офіційний вісник України, 2011 р., № 101, ст. 3700), і міжнародних підходів з метою забе</w:t>
      </w:r>
      <w:r>
        <w:t xml:space="preserve">зпечення якості надання послуг і профілактики професійного </w:t>
      </w:r>
      <w:r>
        <w:rPr>
          <w:spacing w:val="-2"/>
        </w:rPr>
        <w:t>вигорання;</w:t>
      </w:r>
    </w:p>
    <w:p w:rsidR="0000331C" w:rsidRDefault="00EA3D3E">
      <w:pPr>
        <w:pStyle w:val="a3"/>
        <w:ind w:right="138"/>
      </w:pPr>
      <w:r>
        <w:t>унормування навантаження та умов праці працівників психологічної служби, зокрема шляхом визначення видів їх діяльності, обґрунтованих норм</w:t>
      </w:r>
      <w:r>
        <w:rPr>
          <w:spacing w:val="-18"/>
        </w:rPr>
        <w:t xml:space="preserve"> </w:t>
      </w:r>
      <w:r>
        <w:t>навантаження,</w:t>
      </w:r>
      <w:r>
        <w:rPr>
          <w:spacing w:val="-17"/>
        </w:rPr>
        <w:t xml:space="preserve"> </w:t>
      </w:r>
      <w:r>
        <w:t>співвідношення</w:t>
      </w:r>
      <w:r>
        <w:rPr>
          <w:spacing w:val="-18"/>
        </w:rPr>
        <w:t xml:space="preserve"> </w:t>
      </w:r>
      <w:r>
        <w:t>кількості</w:t>
      </w:r>
      <w:r>
        <w:rPr>
          <w:spacing w:val="-17"/>
        </w:rPr>
        <w:t xml:space="preserve"> </w:t>
      </w:r>
      <w:r>
        <w:t>учасникі</w:t>
      </w:r>
      <w:r>
        <w:t>в</w:t>
      </w:r>
      <w:r>
        <w:rPr>
          <w:spacing w:val="-18"/>
        </w:rPr>
        <w:t xml:space="preserve"> </w:t>
      </w:r>
      <w:r>
        <w:t>освітнього</w:t>
      </w:r>
      <w:r>
        <w:rPr>
          <w:spacing w:val="-17"/>
        </w:rPr>
        <w:t xml:space="preserve"> </w:t>
      </w:r>
      <w:r>
        <w:t>процесу на одного працівника, розподілу робочого часу, а також вимог до матеріально-технічного забезпечення їх діяльності;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right="141"/>
      </w:pPr>
      <w:r>
        <w:lastRenderedPageBreak/>
        <w:t>цифровізації діяльності психологічної служби через впровадження цифрових</w:t>
      </w:r>
      <w:r>
        <w:rPr>
          <w:spacing w:val="-1"/>
        </w:rPr>
        <w:t xml:space="preserve"> </w:t>
      </w:r>
      <w:r>
        <w:t>рішень для</w:t>
      </w:r>
      <w:r>
        <w:rPr>
          <w:spacing w:val="-1"/>
        </w:rPr>
        <w:t xml:space="preserve"> </w:t>
      </w:r>
      <w:r>
        <w:t>ведення</w:t>
      </w:r>
      <w:r>
        <w:rPr>
          <w:spacing w:val="-1"/>
        </w:rPr>
        <w:t xml:space="preserve"> </w:t>
      </w:r>
      <w:r>
        <w:t>звітності та</w:t>
      </w:r>
      <w:r>
        <w:rPr>
          <w:spacing w:val="-1"/>
        </w:rPr>
        <w:t xml:space="preserve"> </w:t>
      </w:r>
      <w:r>
        <w:t>ділової документації,</w:t>
      </w:r>
      <w:r>
        <w:rPr>
          <w:spacing w:val="-1"/>
        </w:rPr>
        <w:t xml:space="preserve"> </w:t>
      </w:r>
      <w:r>
        <w:t xml:space="preserve">доступу до методичних матеріалів і рекомендованих інструментів, що мають наукове </w:t>
      </w:r>
      <w:r>
        <w:rPr>
          <w:spacing w:val="-2"/>
        </w:rPr>
        <w:t>обґрунтування;</w:t>
      </w:r>
    </w:p>
    <w:p w:rsidR="0000331C" w:rsidRDefault="00EA3D3E">
      <w:pPr>
        <w:pStyle w:val="a3"/>
        <w:spacing w:before="121"/>
        <w:ind w:right="141"/>
      </w:pPr>
      <w:r>
        <w:t xml:space="preserve">розвитку системи науково обґрунтованих діагностичних і методичних інструментів шляхом розроблення, апробації та затвердження </w:t>
      </w:r>
      <w:r>
        <w:t>в установленому порядку переліку рекомендованих скринінгових і діагностичних методик, дозволених до використання в закладах освіти.</w:t>
      </w:r>
    </w:p>
    <w:p w:rsidR="0000331C" w:rsidRDefault="00EA3D3E">
      <w:pPr>
        <w:pStyle w:val="a3"/>
        <w:spacing w:before="119"/>
        <w:ind w:right="141"/>
      </w:pPr>
      <w:r>
        <w:t>Функціонування централізованої системи методичного супроводу передбачає оновлення протоколів надання психосоціальної та псих</w:t>
      </w:r>
      <w:r>
        <w:t>ологічної допомоги, розроблення методичних рекомендацій щодо застосування</w:t>
      </w:r>
      <w:r>
        <w:rPr>
          <w:spacing w:val="-6"/>
        </w:rPr>
        <w:t xml:space="preserve"> </w:t>
      </w:r>
      <w:r>
        <w:t>діагностичних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методичних</w:t>
      </w:r>
      <w:r>
        <w:rPr>
          <w:spacing w:val="-6"/>
        </w:rPr>
        <w:t xml:space="preserve"> </w:t>
      </w:r>
      <w:r>
        <w:t>інструментів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формування</w:t>
      </w:r>
      <w:r>
        <w:rPr>
          <w:spacing w:val="-6"/>
        </w:rPr>
        <w:t xml:space="preserve"> </w:t>
      </w:r>
      <w:r>
        <w:t>бази даних матеріалів із урахуванням вікових, освітніх і психосоціальних особливостей здобувачів освіти.</w:t>
      </w:r>
    </w:p>
    <w:p w:rsidR="0000331C" w:rsidRDefault="00EA3D3E">
      <w:pPr>
        <w:pStyle w:val="a3"/>
        <w:spacing w:before="240"/>
        <w:ind w:left="2010" w:right="1621" w:firstLine="742"/>
        <w:jc w:val="left"/>
      </w:pPr>
      <w:r>
        <w:t>Інтеграція психосоціаль</w:t>
      </w:r>
      <w:r>
        <w:t>ної та психологічної</w:t>
      </w:r>
      <w:r>
        <w:rPr>
          <w:spacing w:val="-9"/>
        </w:rPr>
        <w:t xml:space="preserve"> </w:t>
      </w:r>
      <w:r>
        <w:t>допомоги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освітній</w:t>
      </w:r>
      <w:r>
        <w:rPr>
          <w:spacing w:val="-9"/>
        </w:rPr>
        <w:t xml:space="preserve"> </w:t>
      </w:r>
      <w:r>
        <w:t>процес</w:t>
      </w:r>
    </w:p>
    <w:p w:rsidR="0000331C" w:rsidRDefault="00EA3D3E">
      <w:pPr>
        <w:pStyle w:val="a3"/>
        <w:spacing w:before="241"/>
        <w:ind w:right="138"/>
      </w:pPr>
      <w:r>
        <w:t>Інтеграція психосоціальної та психологічної допомоги і соціально-емоційного навчання в освітній процес забезпечується шляхом:</w:t>
      </w:r>
    </w:p>
    <w:p w:rsidR="0000331C" w:rsidRDefault="00EA3D3E">
      <w:pPr>
        <w:pStyle w:val="a3"/>
      </w:pPr>
      <w:r>
        <w:t>розроблення і впровадження навчальних програм соціально-емоційного</w:t>
      </w:r>
      <w:r>
        <w:rPr>
          <w:spacing w:val="-13"/>
        </w:rPr>
        <w:t xml:space="preserve"> </w:t>
      </w:r>
      <w:r>
        <w:t>навчання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інтеграції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освітні</w:t>
      </w:r>
      <w:r>
        <w:rPr>
          <w:spacing w:val="-13"/>
        </w:rPr>
        <w:t xml:space="preserve"> </w:t>
      </w:r>
      <w:r>
        <w:t>програми</w:t>
      </w:r>
      <w:r>
        <w:rPr>
          <w:spacing w:val="-14"/>
        </w:rPr>
        <w:t xml:space="preserve"> </w:t>
      </w:r>
      <w:r>
        <w:t>закладів</w:t>
      </w:r>
      <w:r>
        <w:rPr>
          <w:spacing w:val="-8"/>
        </w:rPr>
        <w:t xml:space="preserve"> </w:t>
      </w:r>
      <w:r>
        <w:t>дошкільної та загальної середньої освіти;</w:t>
      </w:r>
    </w:p>
    <w:p w:rsidR="0000331C" w:rsidRDefault="00EA3D3E">
      <w:pPr>
        <w:pStyle w:val="a3"/>
        <w:spacing w:before="121"/>
        <w:ind w:right="138"/>
      </w:pPr>
      <w:r>
        <w:t>методичного забезпечення педагогічних, науково-педагогічних працівників і організації підвищення їх кваліфікації з питань надання психосоціальної та психологічної допомоги, зд</w:t>
      </w:r>
      <w:r>
        <w:t>ійснення заходів із психологічної просвіти;</w:t>
      </w:r>
    </w:p>
    <w:p w:rsidR="0000331C" w:rsidRDefault="00EA3D3E">
      <w:pPr>
        <w:pStyle w:val="a3"/>
        <w:ind w:right="140"/>
      </w:pPr>
      <w:r>
        <w:t xml:space="preserve">розвитку системи інформування та комунікації між учасниками освітнього процесу щодо діяльності психологічної служби з метою підвищення обізнаності про неї та підвищення рівня довіри до її </w:t>
      </w:r>
      <w:r>
        <w:rPr>
          <w:spacing w:val="-2"/>
        </w:rPr>
        <w:t>працівників.</w:t>
      </w:r>
    </w:p>
    <w:p w:rsidR="0000331C" w:rsidRDefault="00EA3D3E">
      <w:pPr>
        <w:pStyle w:val="a3"/>
        <w:spacing w:before="239" w:line="322" w:lineRule="exact"/>
        <w:ind w:left="755" w:right="894" w:firstLine="0"/>
        <w:jc w:val="center"/>
      </w:pPr>
      <w:r>
        <w:t>Фінансові</w:t>
      </w:r>
      <w:r>
        <w:rPr>
          <w:spacing w:val="-12"/>
        </w:rPr>
        <w:t xml:space="preserve"> </w:t>
      </w:r>
      <w:r>
        <w:t>м</w:t>
      </w:r>
      <w:r>
        <w:t>еханізми</w:t>
      </w:r>
      <w:r>
        <w:rPr>
          <w:spacing w:val="-13"/>
        </w:rPr>
        <w:t xml:space="preserve"> </w:t>
      </w:r>
      <w:r>
        <w:rPr>
          <w:spacing w:val="-2"/>
        </w:rPr>
        <w:t>забезпечення</w:t>
      </w:r>
    </w:p>
    <w:p w:rsidR="0000331C" w:rsidRDefault="00EA3D3E">
      <w:pPr>
        <w:pStyle w:val="a3"/>
        <w:spacing w:before="0"/>
        <w:ind w:left="755" w:right="894" w:firstLine="0"/>
        <w:jc w:val="center"/>
      </w:pPr>
      <w:r>
        <w:t>надання</w:t>
      </w:r>
      <w:r>
        <w:rPr>
          <w:spacing w:val="-14"/>
        </w:rPr>
        <w:t xml:space="preserve"> </w:t>
      </w:r>
      <w:r>
        <w:t>психосоціальної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психологічної</w:t>
      </w:r>
      <w:r>
        <w:rPr>
          <w:spacing w:val="-12"/>
        </w:rPr>
        <w:t xml:space="preserve"> </w:t>
      </w:r>
      <w:r>
        <w:rPr>
          <w:spacing w:val="-2"/>
        </w:rPr>
        <w:t>допомоги</w:t>
      </w:r>
    </w:p>
    <w:p w:rsidR="0000331C" w:rsidRDefault="00EA3D3E">
      <w:pPr>
        <w:pStyle w:val="a3"/>
        <w:spacing w:before="241"/>
      </w:pPr>
      <w:r>
        <w:t>Розвиток фінансових механізмів психологічного забезпечення освітнього</w:t>
      </w:r>
      <w:r>
        <w:rPr>
          <w:spacing w:val="-15"/>
        </w:rPr>
        <w:t xml:space="preserve"> </w:t>
      </w:r>
      <w:r>
        <w:t>процесу,</w:t>
      </w:r>
      <w:r>
        <w:rPr>
          <w:spacing w:val="-15"/>
        </w:rPr>
        <w:t xml:space="preserve"> </w:t>
      </w:r>
      <w:r>
        <w:t>зокрема</w:t>
      </w:r>
      <w:r>
        <w:rPr>
          <w:spacing w:val="-13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урахуванням</w:t>
      </w:r>
      <w:r>
        <w:rPr>
          <w:spacing w:val="-16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орієнтації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потреби здобувача</w:t>
      </w:r>
      <w:r>
        <w:rPr>
          <w:spacing w:val="-6"/>
        </w:rPr>
        <w:t xml:space="preserve"> </w:t>
      </w:r>
      <w:r>
        <w:t>освіти,</w:t>
      </w:r>
      <w:r>
        <w:rPr>
          <w:spacing w:val="-4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здійснюватися</w:t>
      </w:r>
      <w:r>
        <w:rPr>
          <w:spacing w:val="-4"/>
        </w:rPr>
        <w:t xml:space="preserve"> </w:t>
      </w:r>
      <w:r>
        <w:t>шляхом</w:t>
      </w:r>
      <w:r>
        <w:rPr>
          <w:spacing w:val="-4"/>
        </w:rPr>
        <w:t xml:space="preserve"> </w:t>
      </w:r>
      <w:r>
        <w:t>удоскон</w:t>
      </w:r>
      <w:r>
        <w:t>алення</w:t>
      </w:r>
      <w:r>
        <w:rPr>
          <w:spacing w:val="-5"/>
        </w:rPr>
        <w:t xml:space="preserve"> </w:t>
      </w:r>
      <w:r>
        <w:t xml:space="preserve">нормативно-правового регулювання у сфері освіти, розроблення методичних підходів і типових моделей організації фінансування діяльності психологічної </w:t>
      </w:r>
      <w:r>
        <w:rPr>
          <w:spacing w:val="-2"/>
        </w:rPr>
        <w:t>служби.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left="569" w:right="0" w:firstLine="0"/>
      </w:pPr>
      <w:r>
        <w:lastRenderedPageBreak/>
        <w:t>Реалізація</w:t>
      </w:r>
      <w:r>
        <w:rPr>
          <w:spacing w:val="-12"/>
        </w:rPr>
        <w:t xml:space="preserve"> </w:t>
      </w:r>
      <w:r>
        <w:t>цього</w:t>
      </w:r>
      <w:r>
        <w:rPr>
          <w:spacing w:val="-13"/>
        </w:rPr>
        <w:t xml:space="preserve"> </w:t>
      </w:r>
      <w:r>
        <w:t>завдання</w:t>
      </w:r>
      <w:r>
        <w:rPr>
          <w:spacing w:val="-12"/>
        </w:rPr>
        <w:t xml:space="preserve"> </w:t>
      </w:r>
      <w:r>
        <w:rPr>
          <w:spacing w:val="-2"/>
        </w:rPr>
        <w:t>передбачає:</w:t>
      </w:r>
    </w:p>
    <w:p w:rsidR="0000331C" w:rsidRDefault="00EA3D3E">
      <w:pPr>
        <w:pStyle w:val="a3"/>
        <w:ind w:right="141"/>
      </w:pPr>
      <w:r>
        <w:t>розроблення та апробацію організаційно-управлінських моделей функціонування психологічної служби на рівні закладів освіти, територіальних громад, регіональному та загальнодержавному рівні;</w:t>
      </w:r>
    </w:p>
    <w:p w:rsidR="0000331C" w:rsidRDefault="00EA3D3E">
      <w:pPr>
        <w:pStyle w:val="a3"/>
        <w:spacing w:before="121"/>
        <w:ind w:right="141"/>
      </w:pPr>
      <w:r>
        <w:t>визначення</w:t>
      </w:r>
      <w:r>
        <w:rPr>
          <w:spacing w:val="-10"/>
        </w:rPr>
        <w:t xml:space="preserve"> </w:t>
      </w:r>
      <w:r>
        <w:t>переліку</w:t>
      </w:r>
      <w:r>
        <w:rPr>
          <w:spacing w:val="-10"/>
        </w:rPr>
        <w:t xml:space="preserve"> </w:t>
      </w:r>
      <w:r>
        <w:t>послуг</w:t>
      </w:r>
      <w:r>
        <w:rPr>
          <w:spacing w:val="-8"/>
        </w:rPr>
        <w:t xml:space="preserve"> </w:t>
      </w:r>
      <w:r>
        <w:t>із</w:t>
      </w:r>
      <w:r>
        <w:rPr>
          <w:spacing w:val="-10"/>
        </w:rPr>
        <w:t xml:space="preserve"> </w:t>
      </w:r>
      <w:r>
        <w:t>психологічного</w:t>
      </w:r>
      <w:r>
        <w:rPr>
          <w:spacing w:val="-10"/>
        </w:rPr>
        <w:t xml:space="preserve"> </w:t>
      </w:r>
      <w:r>
        <w:t>забезпечення</w:t>
      </w:r>
      <w:r>
        <w:rPr>
          <w:spacing w:val="-10"/>
        </w:rPr>
        <w:t xml:space="preserve"> </w:t>
      </w:r>
      <w:r>
        <w:t>освітнього процесу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підходів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моніторингу</w:t>
      </w:r>
      <w:r>
        <w:rPr>
          <w:spacing w:val="-5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надання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межах</w:t>
      </w:r>
      <w:r>
        <w:rPr>
          <w:spacing w:val="-4"/>
        </w:rPr>
        <w:t xml:space="preserve"> </w:t>
      </w:r>
      <w:r>
        <w:t xml:space="preserve">повноважень </w:t>
      </w:r>
      <w:r>
        <w:rPr>
          <w:spacing w:val="-4"/>
        </w:rPr>
        <w:t>МОН;</w:t>
      </w:r>
    </w:p>
    <w:p w:rsidR="0000331C" w:rsidRDefault="00EA3D3E">
      <w:pPr>
        <w:pStyle w:val="a3"/>
        <w:ind w:right="143"/>
      </w:pPr>
      <w:r>
        <w:t>пілотування моделей цільового фінансування психологічного забезпечення освітнього процесу.</w:t>
      </w:r>
    </w:p>
    <w:p w:rsidR="0000331C" w:rsidRDefault="00EA3D3E">
      <w:pPr>
        <w:pStyle w:val="a3"/>
        <w:spacing w:before="2" w:line="560" w:lineRule="atLeast"/>
        <w:ind w:left="569" w:right="2325" w:firstLine="1616"/>
      </w:pPr>
      <w:r>
        <w:t>Механізм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етапи</w:t>
      </w:r>
      <w:r>
        <w:rPr>
          <w:spacing w:val="-10"/>
        </w:rPr>
        <w:t xml:space="preserve"> </w:t>
      </w:r>
      <w:r>
        <w:t>реалізації</w:t>
      </w:r>
      <w:r>
        <w:rPr>
          <w:spacing w:val="-8"/>
        </w:rPr>
        <w:t xml:space="preserve"> </w:t>
      </w:r>
      <w:r>
        <w:t>Концепції Реалізація Концепції здійснюється у д</w:t>
      </w:r>
      <w:r>
        <w:t>ва етапи.</w:t>
      </w:r>
    </w:p>
    <w:p w:rsidR="0000331C" w:rsidRDefault="00EA3D3E">
      <w:pPr>
        <w:pStyle w:val="a3"/>
        <w:spacing w:before="121"/>
        <w:ind w:left="569" w:right="0" w:firstLine="0"/>
      </w:pPr>
      <w:r>
        <w:t>Перший</w:t>
      </w:r>
      <w:r>
        <w:rPr>
          <w:spacing w:val="-11"/>
        </w:rPr>
        <w:t xml:space="preserve"> </w:t>
      </w:r>
      <w:r>
        <w:t>етап</w:t>
      </w:r>
      <w:r>
        <w:rPr>
          <w:spacing w:val="-11"/>
        </w:rPr>
        <w:t xml:space="preserve"> </w:t>
      </w:r>
      <w:r>
        <w:t>(2026—2028</w:t>
      </w:r>
      <w:r>
        <w:rPr>
          <w:spacing w:val="-11"/>
        </w:rPr>
        <w:t xml:space="preserve"> </w:t>
      </w:r>
      <w:r>
        <w:t>роки)</w:t>
      </w:r>
      <w:r>
        <w:rPr>
          <w:spacing w:val="-12"/>
        </w:rPr>
        <w:t xml:space="preserve"> </w:t>
      </w:r>
      <w:r>
        <w:rPr>
          <w:spacing w:val="-2"/>
        </w:rPr>
        <w:t>передбачає:</w:t>
      </w:r>
    </w:p>
    <w:p w:rsidR="0000331C" w:rsidRDefault="00EA3D3E">
      <w:pPr>
        <w:pStyle w:val="a3"/>
        <w:spacing w:before="121"/>
        <w:ind w:right="141"/>
      </w:pPr>
      <w:r>
        <w:t>розроблення та затвердження нормативно-правових актів, необхідних для розвитку психологічної служби, зокрема оновлення положення про психологічну службу, професійних стандартів працівників психологічної сл</w:t>
      </w:r>
      <w:r>
        <w:t>ужби, порядків організації професійної підтримки (супервізії), переліку послуг</w:t>
      </w:r>
      <w:r>
        <w:rPr>
          <w:spacing w:val="-18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>психологічного</w:t>
      </w:r>
      <w:r>
        <w:rPr>
          <w:spacing w:val="-18"/>
        </w:rPr>
        <w:t xml:space="preserve"> </w:t>
      </w:r>
      <w:r>
        <w:t>забезпечення</w:t>
      </w:r>
      <w:r>
        <w:rPr>
          <w:spacing w:val="-17"/>
        </w:rPr>
        <w:t xml:space="preserve"> </w:t>
      </w:r>
      <w:r>
        <w:t>освітнього</w:t>
      </w:r>
      <w:r>
        <w:rPr>
          <w:spacing w:val="-18"/>
        </w:rPr>
        <w:t xml:space="preserve"> </w:t>
      </w:r>
      <w:r>
        <w:t>процесу,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 xml:space="preserve">переліку рекомендованих методик, що мають наукове підґрунтя та доведену </w:t>
      </w:r>
      <w:r>
        <w:rPr>
          <w:spacing w:val="-2"/>
        </w:rPr>
        <w:t>ефективність;</w:t>
      </w:r>
    </w:p>
    <w:p w:rsidR="0000331C" w:rsidRDefault="00EA3D3E">
      <w:pPr>
        <w:pStyle w:val="a3"/>
        <w:ind w:right="140"/>
      </w:pPr>
      <w:r>
        <w:t>розроблення та пілотування на рі</w:t>
      </w:r>
      <w:r>
        <w:t>вні територіальних громад концептуальних моделей організації та фінансового забезпечення діяльності психологічної служби, включаючи апробацію механізмів організації надання психологічних послуг для закладів освіти, у яких відсутні</w:t>
      </w:r>
      <w:r>
        <w:rPr>
          <w:spacing w:val="-5"/>
        </w:rPr>
        <w:t xml:space="preserve"> </w:t>
      </w:r>
      <w:r>
        <w:t>працівники</w:t>
      </w:r>
      <w:r>
        <w:rPr>
          <w:spacing w:val="-6"/>
        </w:rPr>
        <w:t xml:space="preserve"> </w:t>
      </w:r>
      <w:r>
        <w:t>психологічної</w:t>
      </w:r>
      <w:r>
        <w:rPr>
          <w:spacing w:val="-6"/>
        </w:rPr>
        <w:t xml:space="preserve"> </w:t>
      </w:r>
      <w:r>
        <w:t>служби,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пілотування</w:t>
      </w:r>
      <w:r>
        <w:rPr>
          <w:spacing w:val="-6"/>
        </w:rPr>
        <w:t xml:space="preserve"> </w:t>
      </w:r>
      <w:r>
        <w:t>алгоритмів перенаправлення</w:t>
      </w:r>
      <w:r>
        <w:rPr>
          <w:spacing w:val="-18"/>
        </w:rPr>
        <w:t xml:space="preserve"> </w:t>
      </w:r>
      <w:r>
        <w:t>здобувачів</w:t>
      </w:r>
      <w:r>
        <w:rPr>
          <w:spacing w:val="-17"/>
        </w:rPr>
        <w:t xml:space="preserve"> </w:t>
      </w:r>
      <w:r>
        <w:t>освіти,</w:t>
      </w:r>
      <w:r>
        <w:rPr>
          <w:spacing w:val="-18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потребують</w:t>
      </w:r>
      <w:r>
        <w:rPr>
          <w:spacing w:val="-18"/>
        </w:rPr>
        <w:t xml:space="preserve"> </w:t>
      </w:r>
      <w:r>
        <w:t>надання</w:t>
      </w:r>
      <w:r>
        <w:rPr>
          <w:spacing w:val="-17"/>
        </w:rPr>
        <w:t xml:space="preserve"> </w:t>
      </w:r>
      <w:r>
        <w:t>спеціалізованої психосоціальної та психологічної допомоги;</w:t>
      </w:r>
    </w:p>
    <w:p w:rsidR="0000331C" w:rsidRDefault="00EA3D3E">
      <w:pPr>
        <w:pStyle w:val="a3"/>
        <w:ind w:right="140"/>
      </w:pPr>
      <w:r>
        <w:t>розроблення, тестування і запуск інформаційно-комунікаційної системи для працівників психологічної служби.</w:t>
      </w:r>
    </w:p>
    <w:p w:rsidR="0000331C" w:rsidRDefault="00EA3D3E">
      <w:pPr>
        <w:pStyle w:val="a3"/>
        <w:spacing w:before="121"/>
        <w:ind w:left="569" w:right="0" w:firstLine="0"/>
      </w:pPr>
      <w:r>
        <w:t>Другий</w:t>
      </w:r>
      <w:r>
        <w:rPr>
          <w:spacing w:val="-11"/>
        </w:rPr>
        <w:t xml:space="preserve"> </w:t>
      </w:r>
      <w:r>
        <w:t>етап</w:t>
      </w:r>
      <w:r>
        <w:rPr>
          <w:spacing w:val="-11"/>
        </w:rPr>
        <w:t xml:space="preserve"> </w:t>
      </w:r>
      <w:r>
        <w:t>(2029—2030</w:t>
      </w:r>
      <w:r>
        <w:rPr>
          <w:spacing w:val="-9"/>
        </w:rPr>
        <w:t xml:space="preserve"> </w:t>
      </w:r>
      <w:r>
        <w:t>роки)</w:t>
      </w:r>
      <w:r>
        <w:rPr>
          <w:spacing w:val="-11"/>
        </w:rPr>
        <w:t xml:space="preserve"> </w:t>
      </w:r>
      <w:r>
        <w:rPr>
          <w:spacing w:val="-2"/>
        </w:rPr>
        <w:t>передбачає:</w:t>
      </w:r>
    </w:p>
    <w:p w:rsidR="0000331C" w:rsidRDefault="00EA3D3E">
      <w:pPr>
        <w:pStyle w:val="a3"/>
        <w:spacing w:before="119"/>
        <w:ind w:right="144"/>
      </w:pPr>
      <w:r>
        <w:t>проведення аналізу результатів пілотних проектів, внесення необхідних змін до законодавства;</w:t>
      </w:r>
    </w:p>
    <w:p w:rsidR="0000331C" w:rsidRDefault="00EA3D3E">
      <w:pPr>
        <w:pStyle w:val="a3"/>
        <w:spacing w:before="121"/>
        <w:ind w:right="138"/>
      </w:pPr>
      <w:r>
        <w:t>поетапне пошире</w:t>
      </w:r>
      <w:r>
        <w:t>ння та впровадження нових організаційно-управлінських моделей функціонування психологічної служби та механізмів фінансування на всі заклади освіти, зокрема розроблення та поширення комплексних методичних рекомендацій для засновників і керівників закладів т</w:t>
      </w:r>
      <w:r>
        <w:t>а установ освіти.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left="0" w:right="138" w:firstLine="0"/>
        <w:jc w:val="center"/>
      </w:pPr>
      <w:r>
        <w:lastRenderedPageBreak/>
        <w:t>Очікувані</w:t>
      </w:r>
      <w:r>
        <w:rPr>
          <w:spacing w:val="-11"/>
        </w:rPr>
        <w:t xml:space="preserve"> </w:t>
      </w:r>
      <w:r>
        <w:rPr>
          <w:spacing w:val="-2"/>
        </w:rPr>
        <w:t>результати</w:t>
      </w:r>
    </w:p>
    <w:p w:rsidR="0000331C" w:rsidRDefault="00EA3D3E">
      <w:pPr>
        <w:pStyle w:val="a3"/>
        <w:spacing w:before="240"/>
        <w:ind w:right="138"/>
      </w:pPr>
      <w:r>
        <w:t>Реалізація Концепції забезпечить системні зміни в роботі психологічної служби, надання її працівниками психосоціальної та психологічної допомоги учасникам освітнього процесу і дасть змогу досягти так</w:t>
      </w:r>
      <w:r>
        <w:t>их результатів:</w:t>
      </w:r>
    </w:p>
    <w:p w:rsidR="0000331C" w:rsidRDefault="00EA3D3E">
      <w:pPr>
        <w:pStyle w:val="a3"/>
        <w:spacing w:before="121"/>
      </w:pPr>
      <w:r>
        <w:t>виконання програми психологічної підтримки та профілактики, що сприяє формуванню безпечного освітнього середовища, зниженню рівня насильства, зменшенню проявів булінгу (цькування), а також підвищенню рівня володіння учасниками освітнього пр</w:t>
      </w:r>
      <w:r>
        <w:t>оцесу навичками ненасильницької комунікації та конструктивного розв’язання конфліктів;</w:t>
      </w:r>
    </w:p>
    <w:p w:rsidR="0000331C" w:rsidRDefault="00EA3D3E">
      <w:pPr>
        <w:pStyle w:val="a3"/>
        <w:ind w:right="137"/>
      </w:pPr>
      <w:r>
        <w:t>інтеграція навчальних програм соціально-емоційного навчання в освітні програми, що забезпечує розвиток у здобувачів освіти навичок саморегуляції, стресостійкості (резиль</w:t>
      </w:r>
      <w:r>
        <w:t xml:space="preserve">єнтності) та ефективної соціальної взаємодії. Результативність підтверджується даними освітнього </w:t>
      </w:r>
      <w:r>
        <w:rPr>
          <w:spacing w:val="-2"/>
        </w:rPr>
        <w:t>моніторингу;</w:t>
      </w:r>
    </w:p>
    <w:p w:rsidR="0000331C" w:rsidRDefault="00EA3D3E">
      <w:pPr>
        <w:pStyle w:val="a3"/>
        <w:ind w:left="569" w:right="0" w:firstLine="0"/>
      </w:pPr>
      <w:r>
        <w:rPr>
          <w:spacing w:val="-2"/>
        </w:rPr>
        <w:t>врегулювання</w:t>
      </w:r>
      <w:r>
        <w:rPr>
          <w:spacing w:val="4"/>
        </w:rPr>
        <w:t xml:space="preserve"> </w:t>
      </w:r>
      <w:r>
        <w:rPr>
          <w:spacing w:val="-2"/>
        </w:rPr>
        <w:t>механізмів</w:t>
      </w:r>
      <w:r>
        <w:rPr>
          <w:spacing w:val="3"/>
        </w:rPr>
        <w:t xml:space="preserve"> </w:t>
      </w:r>
      <w:r>
        <w:rPr>
          <w:spacing w:val="-2"/>
        </w:rPr>
        <w:t>міжсекторної</w:t>
      </w:r>
      <w:r>
        <w:rPr>
          <w:spacing w:val="4"/>
        </w:rPr>
        <w:t xml:space="preserve"> </w:t>
      </w:r>
      <w:r>
        <w:rPr>
          <w:spacing w:val="-2"/>
        </w:rPr>
        <w:t>співпраці;</w:t>
      </w:r>
    </w:p>
    <w:p w:rsidR="0000331C" w:rsidRDefault="00EA3D3E">
      <w:pPr>
        <w:pStyle w:val="a3"/>
        <w:ind w:right="144"/>
      </w:pPr>
      <w:r>
        <w:t>оновлення нормативного та професійного забезпечення діяльності психологічної служби;</w:t>
      </w:r>
    </w:p>
    <w:p w:rsidR="0000331C" w:rsidRDefault="00EA3D3E">
      <w:pPr>
        <w:pStyle w:val="a3"/>
        <w:ind w:right="144"/>
      </w:pPr>
      <w:r>
        <w:t>оновлення та розроблення професійних стандартів працівників психологічної служби;</w:t>
      </w:r>
    </w:p>
    <w:p w:rsidR="0000331C" w:rsidRDefault="00EA3D3E">
      <w:pPr>
        <w:pStyle w:val="a3"/>
      </w:pPr>
      <w:r>
        <w:t>визначення обґрунтованих норм навантаження на працівників психологічної служби із урахуванням реальних потреб у наданні психосоціальної та</w:t>
      </w:r>
      <w:r>
        <w:rPr>
          <w:spacing w:val="-1"/>
        </w:rPr>
        <w:t xml:space="preserve"> </w:t>
      </w:r>
      <w:r>
        <w:t>психологічної допомоги</w:t>
      </w:r>
      <w:r>
        <w:rPr>
          <w:spacing w:val="-2"/>
        </w:rPr>
        <w:t xml:space="preserve"> </w:t>
      </w:r>
      <w:r>
        <w:t>учасникам</w:t>
      </w:r>
      <w:r>
        <w:rPr>
          <w:spacing w:val="-1"/>
        </w:rPr>
        <w:t xml:space="preserve"> </w:t>
      </w:r>
      <w:r>
        <w:t>ос</w:t>
      </w:r>
      <w:r>
        <w:t>вітнього</w:t>
      </w:r>
      <w:r>
        <w:rPr>
          <w:spacing w:val="-2"/>
        </w:rPr>
        <w:t xml:space="preserve"> </w:t>
      </w:r>
      <w:r>
        <w:t>процесу;</w:t>
      </w:r>
    </w:p>
    <w:p w:rsidR="0000331C" w:rsidRDefault="00EA3D3E">
      <w:pPr>
        <w:pStyle w:val="a3"/>
        <w:ind w:right="144"/>
      </w:pPr>
      <w:r>
        <w:t>забезпечення функціонування системи супервізії (індивідуальної та групової) для працівників психологічної служби;</w:t>
      </w:r>
    </w:p>
    <w:p w:rsidR="0000331C" w:rsidRDefault="00EA3D3E">
      <w:pPr>
        <w:pStyle w:val="a3"/>
        <w:spacing w:before="121"/>
        <w:ind w:left="569" w:right="0" w:firstLine="0"/>
      </w:pPr>
      <w:r>
        <w:rPr>
          <w:spacing w:val="-2"/>
        </w:rPr>
        <w:t>цифровізація</w:t>
      </w:r>
      <w:r>
        <w:rPr>
          <w:spacing w:val="5"/>
        </w:rPr>
        <w:t xml:space="preserve"> </w:t>
      </w:r>
      <w:r>
        <w:rPr>
          <w:spacing w:val="-2"/>
        </w:rPr>
        <w:t>діяльності</w:t>
      </w:r>
      <w:r>
        <w:rPr>
          <w:spacing w:val="5"/>
        </w:rPr>
        <w:t xml:space="preserve"> </w:t>
      </w:r>
      <w:r>
        <w:rPr>
          <w:spacing w:val="-2"/>
        </w:rPr>
        <w:t>психологічної</w:t>
      </w:r>
      <w:r>
        <w:rPr>
          <w:spacing w:val="5"/>
        </w:rPr>
        <w:t xml:space="preserve"> </w:t>
      </w:r>
      <w:r>
        <w:rPr>
          <w:spacing w:val="-2"/>
        </w:rPr>
        <w:t>служби;</w:t>
      </w:r>
    </w:p>
    <w:p w:rsidR="0000331C" w:rsidRDefault="00EA3D3E">
      <w:pPr>
        <w:pStyle w:val="a3"/>
        <w:spacing w:before="119"/>
      </w:pPr>
      <w:r>
        <w:t>запровадження</w:t>
      </w:r>
      <w:r>
        <w:rPr>
          <w:spacing w:val="40"/>
        </w:rPr>
        <w:t xml:space="preserve"> </w:t>
      </w:r>
      <w:r>
        <w:t>інформаційної системи (електронний кабінет працівника</w:t>
      </w:r>
      <w:r>
        <w:rPr>
          <w:spacing w:val="-11"/>
        </w:rPr>
        <w:t xml:space="preserve"> </w:t>
      </w:r>
      <w:r>
        <w:t>психологіч</w:t>
      </w:r>
      <w:r>
        <w:t>ної</w:t>
      </w:r>
      <w:r>
        <w:rPr>
          <w:spacing w:val="-10"/>
        </w:rPr>
        <w:t xml:space="preserve"> </w:t>
      </w:r>
      <w:r>
        <w:t>служби),</w:t>
      </w:r>
      <w:r>
        <w:rPr>
          <w:spacing w:val="-11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забезпечує</w:t>
      </w:r>
      <w:r>
        <w:rPr>
          <w:spacing w:val="-11"/>
        </w:rPr>
        <w:t xml:space="preserve"> </w:t>
      </w:r>
      <w:r>
        <w:t>автоматизацію</w:t>
      </w:r>
      <w:r>
        <w:rPr>
          <w:spacing w:val="-10"/>
        </w:rPr>
        <w:t xml:space="preserve"> </w:t>
      </w:r>
      <w:r>
        <w:t>звітності</w:t>
      </w:r>
      <w:r>
        <w:rPr>
          <w:spacing w:val="-6"/>
        </w:rPr>
        <w:t xml:space="preserve"> </w:t>
      </w:r>
      <w:r>
        <w:t>і доступ до бібліотеки верифікованих діагностичних методик;</w:t>
      </w:r>
    </w:p>
    <w:p w:rsidR="0000331C" w:rsidRDefault="00EA3D3E">
      <w:pPr>
        <w:pStyle w:val="a3"/>
        <w:ind w:right="142"/>
      </w:pPr>
      <w:r>
        <w:t>врегулювання вимог до організації діяльності психологічної служби, зокрема щодо наявності окремого обладнаного приміщення для забезпечення конфіденційності під час проведення консультацій;</w:t>
      </w:r>
    </w:p>
    <w:p w:rsidR="0000331C" w:rsidRDefault="00EA3D3E">
      <w:pPr>
        <w:pStyle w:val="a3"/>
        <w:ind w:right="141"/>
      </w:pPr>
      <w:r>
        <w:t>розроблення та впровадження організаційно-управлінської моделі функ</w:t>
      </w:r>
      <w:r>
        <w:t>ціонування психологічної служби на рівні закладу освіти, територіальної громади, регіону та у системі освіти загалом;</w:t>
      </w:r>
    </w:p>
    <w:p w:rsidR="0000331C" w:rsidRDefault="00EA3D3E">
      <w:pPr>
        <w:pStyle w:val="a3"/>
        <w:spacing w:before="121"/>
        <w:ind w:left="569" w:right="0" w:firstLine="0"/>
      </w:pPr>
      <w:r>
        <w:rPr>
          <w:spacing w:val="-2"/>
        </w:rPr>
        <w:t>удосконалення</w:t>
      </w:r>
      <w:r>
        <w:rPr>
          <w:spacing w:val="4"/>
        </w:rPr>
        <w:t xml:space="preserve"> </w:t>
      </w:r>
      <w:r>
        <w:rPr>
          <w:spacing w:val="-2"/>
        </w:rPr>
        <w:t>механізмів</w:t>
      </w:r>
      <w:r>
        <w:rPr>
          <w:spacing w:val="5"/>
        </w:rPr>
        <w:t xml:space="preserve"> </w:t>
      </w:r>
      <w:r>
        <w:rPr>
          <w:spacing w:val="-2"/>
        </w:rPr>
        <w:t>фінансового</w:t>
      </w:r>
      <w:r>
        <w:rPr>
          <w:spacing w:val="5"/>
        </w:rPr>
        <w:t xml:space="preserve"> </w:t>
      </w:r>
      <w:r>
        <w:rPr>
          <w:spacing w:val="-2"/>
        </w:rPr>
        <w:t>забезпечення.</w:t>
      </w:r>
    </w:p>
    <w:p w:rsidR="0000331C" w:rsidRDefault="0000331C">
      <w:pPr>
        <w:pStyle w:val="a3"/>
        <w:sectPr w:rsidR="0000331C">
          <w:pgSz w:w="11910" w:h="16840"/>
          <w:pgMar w:top="1040" w:right="992" w:bottom="280" w:left="1700" w:header="578" w:footer="0" w:gutter="0"/>
          <w:cols w:space="720"/>
        </w:sectPr>
      </w:pPr>
    </w:p>
    <w:p w:rsidR="0000331C" w:rsidRDefault="00EA3D3E">
      <w:pPr>
        <w:pStyle w:val="a3"/>
        <w:spacing w:before="77"/>
        <w:ind w:left="1606" w:right="1745" w:firstLine="0"/>
        <w:jc w:val="center"/>
      </w:pPr>
      <w:r>
        <w:lastRenderedPageBreak/>
        <w:t>Обсяг</w:t>
      </w:r>
      <w:r>
        <w:rPr>
          <w:spacing w:val="-17"/>
        </w:rPr>
        <w:t xml:space="preserve"> </w:t>
      </w:r>
      <w:r>
        <w:t>фінансових,</w:t>
      </w:r>
      <w:r>
        <w:rPr>
          <w:spacing w:val="-17"/>
        </w:rPr>
        <w:t xml:space="preserve"> </w:t>
      </w:r>
      <w:r>
        <w:t>матеріально-технічних, трудових ресурсів</w:t>
      </w:r>
    </w:p>
    <w:p w:rsidR="0000331C" w:rsidRDefault="00EA3D3E">
      <w:pPr>
        <w:pStyle w:val="a3"/>
        <w:spacing w:before="241"/>
      </w:pPr>
      <w:r>
        <w:t>Реалізація</w:t>
      </w:r>
      <w:r>
        <w:t xml:space="preserve"> Концепції здійснюється в межах видатків державного та місцевих</w:t>
      </w:r>
      <w:r>
        <w:rPr>
          <w:spacing w:val="-14"/>
        </w:rPr>
        <w:t xml:space="preserve"> </w:t>
      </w:r>
      <w:r>
        <w:t>бюджетів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інших</w:t>
      </w:r>
      <w:r>
        <w:rPr>
          <w:spacing w:val="-14"/>
        </w:rPr>
        <w:t xml:space="preserve"> </w:t>
      </w:r>
      <w:r>
        <w:t>джерел,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заборонених</w:t>
      </w:r>
      <w:r>
        <w:rPr>
          <w:spacing w:val="-15"/>
        </w:rPr>
        <w:t xml:space="preserve"> </w:t>
      </w:r>
      <w:r>
        <w:t>законодавством.</w:t>
      </w:r>
      <w:r>
        <w:rPr>
          <w:spacing w:val="-15"/>
        </w:rPr>
        <w:t xml:space="preserve"> </w:t>
      </w:r>
      <w:r>
        <w:t>Обсяг фінансових, матеріально-технічних і трудових ресурсів, необхідних для реалізації Концепції, визначається щороку із урахуванням мо</w:t>
      </w:r>
      <w:r>
        <w:t>жливостей державного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місцевих</w:t>
      </w:r>
      <w:r>
        <w:rPr>
          <w:spacing w:val="-2"/>
        </w:rPr>
        <w:t xml:space="preserve"> </w:t>
      </w:r>
      <w:r>
        <w:t>бюджетів, розміру</w:t>
      </w:r>
      <w:r>
        <w:rPr>
          <w:spacing w:val="-1"/>
        </w:rPr>
        <w:t xml:space="preserve"> </w:t>
      </w:r>
      <w:r>
        <w:t>міжнародної</w:t>
      </w:r>
      <w:r>
        <w:rPr>
          <w:spacing w:val="-2"/>
        </w:rPr>
        <w:t xml:space="preserve"> </w:t>
      </w:r>
      <w:r>
        <w:t>технічної</w:t>
      </w:r>
      <w:r>
        <w:rPr>
          <w:spacing w:val="-2"/>
        </w:rPr>
        <w:t xml:space="preserve"> </w:t>
      </w:r>
      <w:r>
        <w:t>допомоги.</w:t>
      </w:r>
    </w:p>
    <w:p w:rsidR="0000331C" w:rsidRDefault="00EA3D3E">
      <w:pPr>
        <w:pStyle w:val="a3"/>
        <w:ind w:right="137"/>
      </w:pPr>
      <w:r>
        <w:t>У 2026 році фінансове забезпечення заходів з реалізації Концепції здійснюється</w:t>
      </w:r>
      <w:r>
        <w:rPr>
          <w:spacing w:val="-8"/>
        </w:rPr>
        <w:t xml:space="preserve"> </w:t>
      </w:r>
      <w:r>
        <w:t>виключно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рахунок</w:t>
      </w:r>
      <w:r>
        <w:rPr>
          <w:spacing w:val="-8"/>
        </w:rPr>
        <w:t xml:space="preserve"> </w:t>
      </w:r>
      <w:r>
        <w:t>коштів</w:t>
      </w:r>
      <w:r>
        <w:rPr>
          <w:spacing w:val="-8"/>
        </w:rPr>
        <w:t xml:space="preserve"> </w:t>
      </w:r>
      <w:r>
        <w:t>міжнародної</w:t>
      </w:r>
      <w:r>
        <w:rPr>
          <w:spacing w:val="-8"/>
        </w:rPr>
        <w:t xml:space="preserve"> </w:t>
      </w:r>
      <w:r>
        <w:t>технічної</w:t>
      </w:r>
      <w:r>
        <w:rPr>
          <w:spacing w:val="-8"/>
        </w:rPr>
        <w:t xml:space="preserve"> </w:t>
      </w:r>
      <w:r>
        <w:t>допомоги і грантових програм. Видатки державно</w:t>
      </w:r>
      <w:r>
        <w:t>го та місцевих бюджетів здійснюються поетапно починаючи з 2027 року в межах наявного фінансового ресурсу. Функціонування державної установи “Український інститут розвитку освіти”, що на загальнодержавному рівні здійснює координацію функціонування психологі</w:t>
      </w:r>
      <w:r>
        <w:t>чної служби, забезпечується в межах бюджетних асигнувань, передбачених МОН на відповідний рік, без залучення додаткових коштів.</w:t>
      </w:r>
    </w:p>
    <w:p w:rsidR="0000331C" w:rsidRDefault="00EA3D3E">
      <w:pPr>
        <w:pStyle w:val="a3"/>
        <w:spacing w:before="240"/>
        <w:ind w:left="1783" w:right="1923" w:hanging="1"/>
        <w:jc w:val="center"/>
      </w:pPr>
      <w:r>
        <w:t>Порядок проведення моніторингу, оцінки результатів</w:t>
      </w:r>
      <w:r>
        <w:rPr>
          <w:spacing w:val="-10"/>
        </w:rPr>
        <w:t xml:space="preserve"> </w:t>
      </w:r>
      <w:r>
        <w:t>реалізації</w:t>
      </w:r>
      <w:r>
        <w:rPr>
          <w:spacing w:val="-9"/>
        </w:rPr>
        <w:t xml:space="preserve"> </w:t>
      </w:r>
      <w:r>
        <w:t>Концепції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звітування</w:t>
      </w:r>
    </w:p>
    <w:p w:rsidR="0000331C" w:rsidRDefault="00EA3D3E">
      <w:pPr>
        <w:pStyle w:val="a3"/>
        <w:spacing w:before="240"/>
        <w:ind w:right="140"/>
      </w:pPr>
      <w:r>
        <w:t xml:space="preserve">Забезпечення координації дій з реалізації </w:t>
      </w:r>
      <w:r>
        <w:t>Концепції, здійснення контролю за її реалізацією, проведення моніторингу, оцінки результатів реалізації Концепції здійснює МОН.</w:t>
      </w:r>
    </w:p>
    <w:p w:rsidR="0000331C" w:rsidRDefault="00EA3D3E">
      <w:pPr>
        <w:pStyle w:val="a3"/>
        <w:spacing w:before="121"/>
        <w:ind w:right="138"/>
      </w:pPr>
      <w:r>
        <w:t>Моніторинг за реалізацією Концепції проводиться МОН шляхом щорічного збору та опрацювання інформації про стан її реалізації, поданої центральними органами виконавчої влади, установами та іншими виконавцями, залученими до виконання завдань і здійснення захо</w:t>
      </w:r>
      <w:r>
        <w:t>дів з реалізації Концепції. Процес моніторингу включає визначення відповідальних виконавців для кожного заходу, встановлення показників досягнення результатів згідно з планом заходів з її реалізації, а також дотримання строків їх виконання.</w:t>
      </w:r>
    </w:p>
    <w:p w:rsidR="0000331C" w:rsidRDefault="00EA3D3E">
      <w:pPr>
        <w:pStyle w:val="a3"/>
        <w:spacing w:before="119"/>
        <w:ind w:right="140"/>
      </w:pPr>
      <w:r>
        <w:t>За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проведення</w:t>
      </w:r>
      <w:r>
        <w:rPr>
          <w:spacing w:val="-11"/>
        </w:rPr>
        <w:t xml:space="preserve"> </w:t>
      </w:r>
      <w:r>
        <w:t>моніторингу</w:t>
      </w:r>
      <w:r>
        <w:rPr>
          <w:spacing w:val="-11"/>
        </w:rPr>
        <w:t xml:space="preserve"> </w:t>
      </w:r>
      <w:r>
        <w:t>передбачається</w:t>
      </w:r>
      <w:r>
        <w:rPr>
          <w:spacing w:val="-10"/>
        </w:rPr>
        <w:t xml:space="preserve"> </w:t>
      </w:r>
      <w:r>
        <w:t>підготовка</w:t>
      </w:r>
      <w:r>
        <w:rPr>
          <w:spacing w:val="-12"/>
        </w:rPr>
        <w:t xml:space="preserve"> </w:t>
      </w:r>
      <w:r>
        <w:t>та подання щороку Кабінетові Міністрів України звіту про стан реалізації Концепції, а також його розміщення на офіційному веб-сайті МОН.</w:t>
      </w:r>
    </w:p>
    <w:p w:rsidR="0000331C" w:rsidRDefault="00EA3D3E">
      <w:pPr>
        <w:pStyle w:val="a3"/>
        <w:ind w:right="141"/>
      </w:pPr>
      <w:r>
        <w:t>До підготовки щорічного звіту про стан реалізації Концепції можуть бу</w:t>
      </w:r>
      <w:r>
        <w:t xml:space="preserve">ти залучені експерти, наукові установи, інші суб’єкти освітньої </w:t>
      </w:r>
      <w:r>
        <w:rPr>
          <w:spacing w:val="-2"/>
        </w:rPr>
        <w:t>діяльності.</w:t>
      </w:r>
    </w:p>
    <w:p w:rsidR="0000331C" w:rsidRDefault="00EA3D3E">
      <w:pPr>
        <w:pStyle w:val="a3"/>
        <w:spacing w:before="121"/>
        <w:ind w:right="141"/>
      </w:pPr>
      <w:r>
        <w:t>Оцінювання результатів реалізації Концепції здійснюється щороку МОН за показниками, визначеними у плані заходів з її реалізації.</w:t>
      </w:r>
    </w:p>
    <w:p w:rsidR="0000331C" w:rsidRDefault="0000331C">
      <w:pPr>
        <w:pStyle w:val="a3"/>
        <w:spacing w:before="0"/>
        <w:ind w:left="0" w:right="0" w:firstLine="0"/>
        <w:jc w:val="left"/>
        <w:rPr>
          <w:sz w:val="20"/>
        </w:rPr>
      </w:pPr>
    </w:p>
    <w:p w:rsidR="0000331C" w:rsidRDefault="0000331C">
      <w:pPr>
        <w:pStyle w:val="a3"/>
        <w:spacing w:before="0"/>
        <w:ind w:left="0" w:right="0" w:firstLine="0"/>
        <w:jc w:val="left"/>
        <w:rPr>
          <w:sz w:val="20"/>
        </w:rPr>
      </w:pPr>
    </w:p>
    <w:p w:rsidR="0000331C" w:rsidRDefault="00EA3D3E">
      <w:pPr>
        <w:pStyle w:val="a3"/>
        <w:spacing w:before="81"/>
        <w:ind w:left="0" w:right="0" w:firstLine="0"/>
        <w:jc w:val="left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3161029</wp:posOffset>
                </wp:positionH>
                <wp:positionV relativeFrom="paragraph">
                  <wp:posOffset>212712</wp:posOffset>
                </wp:positionV>
                <wp:extent cx="15989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>
                              <a:moveTo>
                                <a:pt x="0" y="0"/>
                              </a:moveTo>
                              <a:lnTo>
                                <a:pt x="1598624" y="0"/>
                              </a:lnTo>
                            </a:path>
                          </a:pathLst>
                        </a:custGeom>
                        <a:ln w="7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5A012" id="Graphic 2" o:spid="_x0000_s1026" style="position:absolute;margin-left:248.9pt;margin-top:16.75pt;width:125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" path="m,l1598624,e" filled="f" strokeweight=".20019mm">
                <v:path arrowok="t"/>
                <w10:wrap type="topAndBottom" anchorx="page"/>
              </v:shape>
            </w:pict>
          </mc:Fallback>
        </mc:AlternateContent>
      </w:r>
    </w:p>
    <w:sectPr w:rsidR="0000331C">
      <w:pgSz w:w="11910" w:h="16840"/>
      <w:pgMar w:top="1040" w:right="992" w:bottom="280" w:left="1700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D3E" w:rsidRDefault="00EA3D3E">
      <w:r>
        <w:separator/>
      </w:r>
    </w:p>
  </w:endnote>
  <w:endnote w:type="continuationSeparator" w:id="0">
    <w:p w:rsidR="00EA3D3E" w:rsidRDefault="00EA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D3E" w:rsidRDefault="00EA3D3E">
      <w:r>
        <w:separator/>
      </w:r>
    </w:p>
  </w:footnote>
  <w:footnote w:type="continuationSeparator" w:id="0">
    <w:p w:rsidR="00EA3D3E" w:rsidRDefault="00EA3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31C" w:rsidRDefault="00EA3D3E">
    <w:pPr>
      <w:pStyle w:val="a3"/>
      <w:spacing w:before="0" w:line="14" w:lineRule="auto"/>
      <w:ind w:left="0" w:right="0" w:firstLine="0"/>
      <w:jc w:val="left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475712" behindDoc="1" locked="0" layoutInCell="1" allowOverlap="1">
              <wp:simplePos x="0" y="0"/>
              <wp:positionH relativeFrom="page">
                <wp:posOffset>3858767</wp:posOffset>
              </wp:positionH>
              <wp:positionV relativeFrom="page">
                <wp:posOffset>354104</wp:posOffset>
              </wp:positionV>
              <wp:extent cx="203835" cy="2222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331C" w:rsidRDefault="00EA3D3E">
                          <w:pPr>
                            <w:pStyle w:val="a3"/>
                            <w:spacing w:before="7"/>
                            <w:ind w:left="20" w:right="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74755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3.85pt;margin-top:27.9pt;width:16.05pt;height:17.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" filled="f" stroked="f">
              <v:path arrowok="t"/>
              <v:textbox inset="0,0,0,0">
                <w:txbxContent>
                  <w:p w:rsidR="0000331C" w:rsidRDefault="00EA3D3E">
                    <w:pPr>
                      <w:pStyle w:val="a3"/>
                      <w:spacing w:before="7"/>
                      <w:ind w:left="20" w:right="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74755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331C"/>
    <w:rsid w:val="0000331C"/>
    <w:rsid w:val="00674755"/>
    <w:rsid w:val="00EA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6BF1"/>
  <w15:docId w15:val="{0F62E59D-6AC8-42EB-B81E-90EFE943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" w:right="139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5231</Words>
  <Characters>29819</Characters>
  <Application>Microsoft Office Word</Application>
  <DocSecurity>0</DocSecurity>
  <Lines>248</Lines>
  <Paragraphs>69</Paragraphs>
  <ScaleCrop>false</ScaleCrop>
  <Company>Microsoft</Company>
  <LinksUpToDate>false</LinksUpToDate>
  <CharactersWithSpaces>34981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user</cp:lastModifiedBy>
  <cp:revision>3</cp:revision>
  <dcterms:created xsi:type="dcterms:W3CDTF">2026-07-26T10:21:00Z</dcterms:created>
  <dcterms:modified xsi:type="dcterms:W3CDTF">2026-07-26T10:26:00Z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2016</vt:lpwstr>
  </property>
</Properties>
</file>